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C61BA" w14:textId="5BB1D629" w:rsidR="002F4F69" w:rsidRDefault="005D4863" w:rsidP="005D4863">
      <w:pPr>
        <w:pStyle w:val="Heading2"/>
        <w:ind w:firstLine="561"/>
        <w:rPr>
          <w:sz w:val="3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8FC159B" wp14:editId="529FE8C6">
                <wp:simplePos x="0" y="0"/>
                <wp:positionH relativeFrom="column">
                  <wp:posOffset>372110</wp:posOffset>
                </wp:positionH>
                <wp:positionV relativeFrom="paragraph">
                  <wp:posOffset>54610</wp:posOffset>
                </wp:positionV>
                <wp:extent cx="7018655" cy="4400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8655" cy="440055"/>
                        </a:xfrm>
                        <a:prstGeom prst="rect">
                          <a:avLst/>
                        </a:prstGeom>
                        <a:solidFill>
                          <a:srgbClr val="00305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DB3B9" w14:textId="57659D5B" w:rsidR="005D4863" w:rsidRPr="005D4863" w:rsidRDefault="005D486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D4863">
                              <w:rPr>
                                <w:sz w:val="40"/>
                                <w:szCs w:val="40"/>
                              </w:rPr>
                              <w:t>Emergency management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C15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3pt;margin-top:4.3pt;width:552.65pt;height:34.6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uioIwIAAB0EAAAOAAAAZHJzL2Uyb0RvYy54bWysU9tu2zAMfR+wfxD0vviypEmNOEWXrsOA&#10;7gK0+wBZlmNhkqhJSuzs60fJaZptb8P8YJAieXR4SK1vRq3IQTgvwdS0mOWUCMOhlWZX029P929W&#10;lPjATMsUGFHTo/D0ZvP61XqwlSihB9UKRxDE+GqwNe1DsFWWed4LzfwMrDAY7MBpFtB1u6x1bEB0&#10;rbIyz6+yAVxrHXDhPZ7eTUG6SfhdJ3j40nVeBKJqitxC+rv0b+I/26xZtXPM9pKfaLB/YKGZNHjp&#10;GeqOBUb2Tv4FpSV34KELMw46g66TXKQesJsi/6Obx55ZkXpBcbw9y+T/Hyz/fPjqiGxrWhZLSgzT&#10;OKQnMQbyDkZSRn0G6ytMe7SYGEY8xjmnXr19AP7dEwPbnpmduHUOhl6wFvkVsTK7KJ1wfARphk/Q&#10;4jVsHyABjZ3TUTyUgyA6zul4nk2kwvFwmRerq8WCEo6x+TzP0Y5XsOq52jofPgjQJBo1dTj7hM4O&#10;Dz5Mqc8p8TIPSrb3UqnkuF2zVY4cWNyT/G2+WJ7Qf0tThgw1vV6Ui4RsINYjNKu0DLjHSuqarvL4&#10;xXJWRTXemzbZgUk12UhamZM8UZFJmzA2IyZGzRpojyiUg2lf8X2h0YP7ScmAu1pT/2PPnKBEfTQo&#10;9nWBguByJ2e+WJbouMtIcxlhhiNUTQMlk7kN6UFEvgZucSidTHq9MDlxxR1Mip/eS1zySz9lvbzq&#10;zS8AAAD//wMAUEsDBBQABgAIAAAAIQDpgu6S3gAAAAgBAAAPAAAAZHJzL2Rvd25yZXYueG1sTI/N&#10;TsMwEITvSLyDtUjcqBN+kibEqRBS1RMSLaS9OvGShMbryHbb8PY4JziNVjOa+bZYTXpgZ7SuNyQg&#10;XkTAkBqjemoFfH6s75bAnJek5GAIBfygg1V5fVXIXJkLbfG88y0LJeRyKaDzfsw5d02HWrqFGZGC&#10;92Wslj6ctuXKykso1wO/j6KEa9lTWOjkiK8dNsfdSQt4q7/l5phu9u9x5e3B6ipbP1ZC3N5ML8/A&#10;PE7+LwwzfkCHMjDV5kTKsUHA0zIJSQGzzHacPGTAagFpmgEvC/7/gfIXAAD//wMAUEsBAi0AFAAG&#10;AAgAAAAhALaDOJL+AAAA4QEAABMAAAAAAAAAAAAAAAAAAAAAAFtDb250ZW50X1R5cGVzXS54bWxQ&#10;SwECLQAUAAYACAAAACEAOP0h/9YAAACUAQAACwAAAAAAAAAAAAAAAAAvAQAAX3JlbHMvLnJlbHNQ&#10;SwECLQAUAAYACAAAACEANxboqCMCAAAdBAAADgAAAAAAAAAAAAAAAAAuAgAAZHJzL2Uyb0RvYy54&#10;bWxQSwECLQAUAAYACAAAACEA6YLukt4AAAAIAQAADwAAAAAAAAAAAAAAAAB9BAAAZHJzL2Rvd25y&#10;ZXYueG1sUEsFBgAAAAAEAAQA8wAAAIgFAAAAAA==&#10;" fillcolor="#003057" stroked="f">
                <v:textbox>
                  <w:txbxContent>
                    <w:p w14:paraId="0F8DB3B9" w14:textId="57659D5B" w:rsidR="005D4863" w:rsidRPr="005D4863" w:rsidRDefault="005D4863">
                      <w:pPr>
                        <w:rPr>
                          <w:sz w:val="40"/>
                          <w:szCs w:val="40"/>
                        </w:rPr>
                      </w:pPr>
                      <w:r w:rsidRPr="005D4863">
                        <w:rPr>
                          <w:sz w:val="40"/>
                          <w:szCs w:val="40"/>
                        </w:rPr>
                        <w:t>Emergency management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0050" w:rsidRPr="005D4863">
        <w:tab/>
      </w:r>
      <w:r w:rsidR="00CB69FF" w:rsidRPr="005D4863">
        <w:tab/>
      </w:r>
      <w:r w:rsidR="00CB69FF" w:rsidRPr="005D4863">
        <w:tab/>
      </w:r>
    </w:p>
    <w:p w14:paraId="46ADF5F6" w14:textId="77777777" w:rsidR="002F4F69" w:rsidRDefault="00D60050">
      <w:pPr>
        <w:pStyle w:val="BodyText"/>
        <w:spacing w:line="232" w:lineRule="auto"/>
        <w:ind w:left="561" w:right="792"/>
      </w:pPr>
      <w:r>
        <w:rPr>
          <w:w w:val="90"/>
        </w:rPr>
        <w:t>This</w:t>
      </w:r>
      <w:r>
        <w:rPr>
          <w:spacing w:val="-15"/>
          <w:w w:val="90"/>
        </w:rPr>
        <w:t xml:space="preserve"> </w:t>
      </w:r>
      <w:r>
        <w:rPr>
          <w:w w:val="90"/>
        </w:rPr>
        <w:t>template</w:t>
      </w:r>
      <w:r>
        <w:rPr>
          <w:spacing w:val="-14"/>
          <w:w w:val="90"/>
        </w:rPr>
        <w:t xml:space="preserve"> </w:t>
      </w:r>
      <w:r>
        <w:rPr>
          <w:w w:val="90"/>
        </w:rPr>
        <w:t>has</w:t>
      </w:r>
      <w:r>
        <w:rPr>
          <w:spacing w:val="-14"/>
          <w:w w:val="90"/>
        </w:rPr>
        <w:t xml:space="preserve"> </w:t>
      </w:r>
      <w:r>
        <w:rPr>
          <w:w w:val="90"/>
        </w:rPr>
        <w:t>been</w:t>
      </w:r>
      <w:r>
        <w:rPr>
          <w:spacing w:val="-14"/>
          <w:w w:val="90"/>
        </w:rPr>
        <w:t xml:space="preserve"> </w:t>
      </w:r>
      <w:r>
        <w:rPr>
          <w:w w:val="90"/>
        </w:rPr>
        <w:t>provided</w:t>
      </w:r>
      <w:r>
        <w:rPr>
          <w:spacing w:val="-14"/>
          <w:w w:val="90"/>
        </w:rPr>
        <w:t xml:space="preserve"> </w:t>
      </w:r>
      <w:r>
        <w:rPr>
          <w:w w:val="90"/>
        </w:rPr>
        <w:t>as</w:t>
      </w:r>
      <w:r>
        <w:rPr>
          <w:spacing w:val="-14"/>
          <w:w w:val="90"/>
        </w:rPr>
        <w:t xml:space="preserve"> </w:t>
      </w:r>
      <w:r>
        <w:rPr>
          <w:w w:val="90"/>
        </w:rPr>
        <w:t>an</w:t>
      </w:r>
      <w:r>
        <w:rPr>
          <w:spacing w:val="-14"/>
          <w:w w:val="90"/>
        </w:rPr>
        <w:t xml:space="preserve"> </w:t>
      </w:r>
      <w:r>
        <w:rPr>
          <w:w w:val="90"/>
        </w:rPr>
        <w:t>example</w:t>
      </w:r>
      <w:r>
        <w:rPr>
          <w:spacing w:val="-14"/>
          <w:w w:val="90"/>
        </w:rPr>
        <w:t xml:space="preserve"> </w:t>
      </w:r>
      <w:r>
        <w:rPr>
          <w:w w:val="90"/>
        </w:rPr>
        <w:t>for</w:t>
      </w:r>
      <w:r>
        <w:rPr>
          <w:spacing w:val="-14"/>
          <w:w w:val="90"/>
        </w:rPr>
        <w:t xml:space="preserve"> </w:t>
      </w:r>
      <w:r>
        <w:rPr>
          <w:w w:val="90"/>
        </w:rPr>
        <w:t>event</w:t>
      </w:r>
      <w:r>
        <w:rPr>
          <w:spacing w:val="-14"/>
          <w:w w:val="90"/>
        </w:rPr>
        <w:t xml:space="preserve"> </w:t>
      </w:r>
      <w:proofErr w:type="spellStart"/>
      <w:r>
        <w:rPr>
          <w:w w:val="90"/>
        </w:rPr>
        <w:t>organisers</w:t>
      </w:r>
      <w:proofErr w:type="spellEnd"/>
      <w:r>
        <w:rPr>
          <w:spacing w:val="-14"/>
          <w:w w:val="90"/>
        </w:rPr>
        <w:t xml:space="preserve"> </w:t>
      </w:r>
      <w:r>
        <w:rPr>
          <w:w w:val="90"/>
        </w:rPr>
        <w:t>who</w:t>
      </w:r>
      <w:r>
        <w:rPr>
          <w:spacing w:val="-14"/>
          <w:w w:val="90"/>
        </w:rPr>
        <w:t xml:space="preserve"> </w:t>
      </w:r>
      <w:r>
        <w:rPr>
          <w:w w:val="90"/>
        </w:rPr>
        <w:t>do</w:t>
      </w:r>
      <w:r>
        <w:rPr>
          <w:spacing w:val="-14"/>
          <w:w w:val="90"/>
        </w:rPr>
        <w:t xml:space="preserve"> </w:t>
      </w:r>
      <w:r>
        <w:rPr>
          <w:w w:val="90"/>
        </w:rPr>
        <w:t>not</w:t>
      </w:r>
      <w:r>
        <w:rPr>
          <w:spacing w:val="-15"/>
          <w:w w:val="90"/>
        </w:rPr>
        <w:t xml:space="preserve"> </w:t>
      </w:r>
      <w:r>
        <w:rPr>
          <w:w w:val="90"/>
        </w:rPr>
        <w:t>already</w:t>
      </w:r>
      <w:r>
        <w:rPr>
          <w:spacing w:val="-14"/>
          <w:w w:val="90"/>
        </w:rPr>
        <w:t xml:space="preserve"> </w:t>
      </w:r>
      <w:r>
        <w:rPr>
          <w:w w:val="90"/>
        </w:rPr>
        <w:t>have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specific </w:t>
      </w:r>
      <w:r>
        <w:rPr>
          <w:w w:val="95"/>
        </w:rPr>
        <w:t>emergency</w:t>
      </w:r>
      <w:r>
        <w:rPr>
          <w:spacing w:val="-26"/>
          <w:w w:val="95"/>
        </w:rPr>
        <w:t xml:space="preserve"> </w:t>
      </w:r>
      <w:r>
        <w:rPr>
          <w:w w:val="95"/>
        </w:rPr>
        <w:t>management</w:t>
      </w:r>
      <w:r>
        <w:rPr>
          <w:spacing w:val="-25"/>
          <w:w w:val="95"/>
        </w:rPr>
        <w:t xml:space="preserve"> </w:t>
      </w:r>
      <w:r>
        <w:rPr>
          <w:w w:val="95"/>
        </w:rPr>
        <w:t>plan</w:t>
      </w:r>
      <w:r>
        <w:rPr>
          <w:spacing w:val="-26"/>
          <w:w w:val="95"/>
        </w:rPr>
        <w:t xml:space="preserve"> </w:t>
      </w:r>
      <w:r>
        <w:rPr>
          <w:w w:val="95"/>
        </w:rPr>
        <w:t>for</w:t>
      </w:r>
      <w:r>
        <w:rPr>
          <w:spacing w:val="-25"/>
          <w:w w:val="95"/>
        </w:rPr>
        <w:t xml:space="preserve"> </w:t>
      </w:r>
      <w:r>
        <w:rPr>
          <w:w w:val="95"/>
        </w:rPr>
        <w:t>their</w:t>
      </w:r>
      <w:r>
        <w:rPr>
          <w:spacing w:val="-25"/>
          <w:w w:val="95"/>
        </w:rPr>
        <w:t xml:space="preserve"> </w:t>
      </w:r>
      <w:r>
        <w:rPr>
          <w:w w:val="95"/>
        </w:rPr>
        <w:t>event.</w:t>
      </w:r>
      <w:r>
        <w:rPr>
          <w:spacing w:val="-26"/>
          <w:w w:val="95"/>
        </w:rPr>
        <w:t xml:space="preserve"> </w:t>
      </w:r>
      <w:r>
        <w:rPr>
          <w:w w:val="95"/>
        </w:rPr>
        <w:t>Use</w:t>
      </w:r>
      <w:r>
        <w:rPr>
          <w:spacing w:val="-25"/>
          <w:w w:val="95"/>
        </w:rPr>
        <w:t xml:space="preserve"> </w:t>
      </w:r>
      <w:r>
        <w:rPr>
          <w:w w:val="95"/>
        </w:rPr>
        <w:t>this</w:t>
      </w:r>
      <w:r>
        <w:rPr>
          <w:spacing w:val="-25"/>
          <w:w w:val="95"/>
        </w:rPr>
        <w:t xml:space="preserve"> </w:t>
      </w:r>
      <w:r>
        <w:rPr>
          <w:w w:val="95"/>
        </w:rPr>
        <w:t>example</w:t>
      </w:r>
      <w:r>
        <w:rPr>
          <w:spacing w:val="-26"/>
          <w:w w:val="95"/>
        </w:rPr>
        <w:t xml:space="preserve"> </w:t>
      </w:r>
      <w:r>
        <w:rPr>
          <w:w w:val="95"/>
        </w:rPr>
        <w:t>to</w:t>
      </w:r>
      <w:r>
        <w:rPr>
          <w:spacing w:val="-25"/>
          <w:w w:val="95"/>
        </w:rPr>
        <w:t xml:space="preserve"> </w:t>
      </w:r>
      <w:r>
        <w:rPr>
          <w:w w:val="95"/>
        </w:rPr>
        <w:t>help</w:t>
      </w:r>
      <w:r>
        <w:rPr>
          <w:spacing w:val="-25"/>
          <w:w w:val="95"/>
        </w:rPr>
        <w:t xml:space="preserve"> </w:t>
      </w:r>
      <w:r>
        <w:rPr>
          <w:w w:val="95"/>
        </w:rPr>
        <w:t>you</w:t>
      </w:r>
      <w:r>
        <w:rPr>
          <w:spacing w:val="-26"/>
          <w:w w:val="95"/>
        </w:rPr>
        <w:t xml:space="preserve"> </w:t>
      </w:r>
      <w:r>
        <w:rPr>
          <w:w w:val="95"/>
        </w:rPr>
        <w:t>write</w:t>
      </w:r>
      <w:r>
        <w:rPr>
          <w:spacing w:val="-25"/>
          <w:w w:val="95"/>
        </w:rPr>
        <w:t xml:space="preserve"> </w:t>
      </w:r>
      <w:r>
        <w:rPr>
          <w:w w:val="95"/>
        </w:rPr>
        <w:t>your</w:t>
      </w:r>
      <w:r>
        <w:rPr>
          <w:spacing w:val="-25"/>
          <w:w w:val="95"/>
        </w:rPr>
        <w:t xml:space="preserve"> </w:t>
      </w:r>
      <w:r>
        <w:rPr>
          <w:w w:val="95"/>
        </w:rPr>
        <w:t>own</w:t>
      </w:r>
      <w:r>
        <w:rPr>
          <w:spacing w:val="-26"/>
          <w:w w:val="95"/>
        </w:rPr>
        <w:t xml:space="preserve"> </w:t>
      </w:r>
      <w:r>
        <w:rPr>
          <w:w w:val="95"/>
        </w:rPr>
        <w:t>plan.</w:t>
      </w:r>
    </w:p>
    <w:p w14:paraId="1AC1AC98" w14:textId="77777777" w:rsidR="002F4F69" w:rsidRPr="00CB69FF" w:rsidRDefault="00D60050">
      <w:pPr>
        <w:pStyle w:val="Heading6"/>
        <w:spacing w:before="88"/>
        <w:rPr>
          <w:b/>
          <w:bCs/>
          <w:color w:val="000000" w:themeColor="text1"/>
        </w:rPr>
      </w:pPr>
      <w:r w:rsidRPr="00CB69FF">
        <w:rPr>
          <w:b/>
          <w:bCs/>
          <w:color w:val="000000" w:themeColor="text1"/>
        </w:rPr>
        <w:t>Event procedures</w:t>
      </w:r>
    </w:p>
    <w:p w14:paraId="13070EF9" w14:textId="77777777" w:rsidR="002F4F69" w:rsidRDefault="00D60050">
      <w:pPr>
        <w:pStyle w:val="BodyText"/>
        <w:spacing w:before="101"/>
        <w:ind w:left="561"/>
      </w:pPr>
      <w:r>
        <w:rPr>
          <w:w w:val="95"/>
        </w:rPr>
        <w:t>In the event of an emergency, the emergency management plan will be your procedural plan for your event.</w:t>
      </w:r>
    </w:p>
    <w:p w14:paraId="10D63270" w14:textId="77777777" w:rsidR="002F4F69" w:rsidRDefault="00D60050">
      <w:pPr>
        <w:pStyle w:val="BodyText"/>
        <w:spacing w:before="112" w:line="232" w:lineRule="auto"/>
        <w:ind w:left="561" w:right="525"/>
      </w:pPr>
      <w:r>
        <w:rPr>
          <w:w w:val="90"/>
        </w:rPr>
        <w:t>Responsibility</w:t>
      </w:r>
      <w:r>
        <w:rPr>
          <w:spacing w:val="-13"/>
          <w:w w:val="90"/>
        </w:rPr>
        <w:t xml:space="preserve"> </w:t>
      </w:r>
      <w:r>
        <w:rPr>
          <w:w w:val="90"/>
        </w:rPr>
        <w:t>for</w:t>
      </w:r>
      <w:r>
        <w:rPr>
          <w:spacing w:val="-13"/>
          <w:w w:val="90"/>
        </w:rPr>
        <w:t xml:space="preserve"> </w:t>
      </w:r>
      <w:r>
        <w:rPr>
          <w:w w:val="90"/>
        </w:rPr>
        <w:t>the</w:t>
      </w:r>
      <w:r>
        <w:rPr>
          <w:spacing w:val="-13"/>
          <w:w w:val="90"/>
        </w:rPr>
        <w:t xml:space="preserve"> </w:t>
      </w:r>
      <w:r>
        <w:rPr>
          <w:w w:val="90"/>
        </w:rPr>
        <w:t>management</w:t>
      </w:r>
      <w:r>
        <w:rPr>
          <w:spacing w:val="-13"/>
          <w:w w:val="90"/>
        </w:rPr>
        <w:t xml:space="preserve"> </w:t>
      </w:r>
      <w:r>
        <w:rPr>
          <w:w w:val="90"/>
        </w:rPr>
        <w:t>of</w:t>
      </w:r>
      <w:r>
        <w:rPr>
          <w:spacing w:val="-13"/>
          <w:w w:val="90"/>
        </w:rPr>
        <w:t xml:space="preserve"> </w:t>
      </w:r>
      <w:r>
        <w:rPr>
          <w:w w:val="90"/>
        </w:rPr>
        <w:t>the</w:t>
      </w:r>
      <w:r>
        <w:rPr>
          <w:spacing w:val="-12"/>
          <w:w w:val="90"/>
        </w:rPr>
        <w:t xml:space="preserve"> </w:t>
      </w:r>
      <w:r>
        <w:rPr>
          <w:w w:val="90"/>
        </w:rPr>
        <w:t>response</w:t>
      </w:r>
      <w:r>
        <w:rPr>
          <w:spacing w:val="-13"/>
          <w:w w:val="90"/>
        </w:rPr>
        <w:t xml:space="preserve"> </w:t>
      </w:r>
      <w:r>
        <w:rPr>
          <w:w w:val="90"/>
        </w:rPr>
        <w:t>to</w:t>
      </w:r>
      <w:r>
        <w:rPr>
          <w:spacing w:val="-13"/>
          <w:w w:val="90"/>
        </w:rPr>
        <w:t xml:space="preserve"> </w:t>
      </w:r>
      <w:r>
        <w:rPr>
          <w:w w:val="90"/>
        </w:rPr>
        <w:t>the</w:t>
      </w:r>
      <w:r>
        <w:rPr>
          <w:spacing w:val="-13"/>
          <w:w w:val="90"/>
        </w:rPr>
        <w:t xml:space="preserve"> </w:t>
      </w:r>
      <w:r>
        <w:rPr>
          <w:w w:val="90"/>
        </w:rPr>
        <w:t>incident,</w:t>
      </w:r>
      <w:r>
        <w:rPr>
          <w:spacing w:val="-13"/>
          <w:w w:val="90"/>
        </w:rPr>
        <w:t xml:space="preserve"> </w:t>
      </w:r>
      <w:r>
        <w:rPr>
          <w:w w:val="90"/>
        </w:rPr>
        <w:t>including</w:t>
      </w:r>
      <w:r>
        <w:rPr>
          <w:spacing w:val="-12"/>
          <w:w w:val="90"/>
        </w:rPr>
        <w:t xml:space="preserve"> </w:t>
      </w:r>
      <w:r>
        <w:rPr>
          <w:w w:val="90"/>
        </w:rPr>
        <w:t>evacuation</w:t>
      </w:r>
      <w:r>
        <w:rPr>
          <w:spacing w:val="-13"/>
          <w:w w:val="90"/>
        </w:rPr>
        <w:t xml:space="preserve"> </w:t>
      </w:r>
      <w:r>
        <w:rPr>
          <w:w w:val="90"/>
        </w:rPr>
        <w:t>of</w:t>
      </w:r>
      <w:r>
        <w:rPr>
          <w:spacing w:val="-13"/>
          <w:w w:val="90"/>
        </w:rPr>
        <w:t xml:space="preserve"> </w:t>
      </w:r>
      <w:r>
        <w:rPr>
          <w:w w:val="90"/>
        </w:rPr>
        <w:t>persons</w:t>
      </w:r>
      <w:r>
        <w:rPr>
          <w:spacing w:val="-13"/>
          <w:w w:val="90"/>
        </w:rPr>
        <w:t xml:space="preserve"> </w:t>
      </w:r>
      <w:r>
        <w:rPr>
          <w:w w:val="90"/>
        </w:rPr>
        <w:t>affected,</w:t>
      </w:r>
      <w:r>
        <w:rPr>
          <w:spacing w:val="-13"/>
          <w:w w:val="90"/>
        </w:rPr>
        <w:t xml:space="preserve"> </w:t>
      </w:r>
      <w:r>
        <w:rPr>
          <w:w w:val="90"/>
        </w:rPr>
        <w:t>will normally</w:t>
      </w:r>
      <w:r>
        <w:rPr>
          <w:spacing w:val="-28"/>
          <w:w w:val="90"/>
        </w:rPr>
        <w:t xml:space="preserve"> </w:t>
      </w:r>
      <w:r>
        <w:rPr>
          <w:w w:val="90"/>
        </w:rPr>
        <w:t>be</w:t>
      </w:r>
      <w:r>
        <w:rPr>
          <w:spacing w:val="-28"/>
          <w:w w:val="90"/>
        </w:rPr>
        <w:t xml:space="preserve"> </w:t>
      </w:r>
      <w:r>
        <w:rPr>
          <w:w w:val="90"/>
        </w:rPr>
        <w:t>delegated</w:t>
      </w:r>
      <w:r>
        <w:rPr>
          <w:spacing w:val="-28"/>
          <w:w w:val="90"/>
        </w:rPr>
        <w:t xml:space="preserve"> </w:t>
      </w:r>
      <w:r>
        <w:rPr>
          <w:w w:val="90"/>
        </w:rPr>
        <w:t>to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event</w:t>
      </w:r>
      <w:r>
        <w:rPr>
          <w:spacing w:val="-28"/>
          <w:w w:val="90"/>
        </w:rPr>
        <w:t xml:space="preserve"> </w:t>
      </w:r>
      <w:r>
        <w:rPr>
          <w:w w:val="90"/>
        </w:rPr>
        <w:t>manager/chief</w:t>
      </w:r>
      <w:r>
        <w:rPr>
          <w:spacing w:val="-28"/>
          <w:w w:val="90"/>
        </w:rPr>
        <w:t xml:space="preserve"> </w:t>
      </w:r>
      <w:r>
        <w:rPr>
          <w:w w:val="90"/>
        </w:rPr>
        <w:t>warden</w:t>
      </w:r>
      <w:r>
        <w:rPr>
          <w:spacing w:val="-28"/>
          <w:w w:val="90"/>
        </w:rPr>
        <w:t xml:space="preserve"> </w:t>
      </w:r>
      <w:r>
        <w:rPr>
          <w:w w:val="90"/>
        </w:rPr>
        <w:t>or</w:t>
      </w:r>
      <w:r>
        <w:rPr>
          <w:spacing w:val="-28"/>
          <w:w w:val="90"/>
        </w:rPr>
        <w:t xml:space="preserve"> </w:t>
      </w:r>
      <w:r>
        <w:rPr>
          <w:w w:val="90"/>
        </w:rPr>
        <w:t>deputy</w:t>
      </w:r>
      <w:r>
        <w:rPr>
          <w:spacing w:val="-28"/>
          <w:w w:val="90"/>
        </w:rPr>
        <w:t xml:space="preserve"> </w:t>
      </w:r>
      <w:r>
        <w:rPr>
          <w:w w:val="90"/>
        </w:rPr>
        <w:t>warden.</w:t>
      </w:r>
      <w:r>
        <w:rPr>
          <w:spacing w:val="-28"/>
          <w:w w:val="90"/>
        </w:rPr>
        <w:t xml:space="preserve"> </w:t>
      </w:r>
      <w:r>
        <w:rPr>
          <w:w w:val="90"/>
        </w:rPr>
        <w:t>This</w:t>
      </w:r>
      <w:r>
        <w:rPr>
          <w:spacing w:val="-28"/>
          <w:w w:val="90"/>
        </w:rPr>
        <w:t xml:space="preserve"> </w:t>
      </w:r>
      <w:r>
        <w:rPr>
          <w:w w:val="90"/>
        </w:rPr>
        <w:t>delegation</w:t>
      </w:r>
      <w:r>
        <w:rPr>
          <w:spacing w:val="-28"/>
          <w:w w:val="90"/>
        </w:rPr>
        <w:t xml:space="preserve"> </w:t>
      </w:r>
      <w:r>
        <w:rPr>
          <w:w w:val="90"/>
        </w:rPr>
        <w:t>will</w:t>
      </w:r>
      <w:r>
        <w:rPr>
          <w:spacing w:val="-28"/>
          <w:w w:val="90"/>
        </w:rPr>
        <w:t xml:space="preserve"> </w:t>
      </w:r>
      <w:r>
        <w:rPr>
          <w:w w:val="90"/>
        </w:rPr>
        <w:t>be</w:t>
      </w:r>
      <w:r>
        <w:rPr>
          <w:spacing w:val="-28"/>
          <w:w w:val="90"/>
        </w:rPr>
        <w:t xml:space="preserve"> </w:t>
      </w:r>
      <w:r>
        <w:rPr>
          <w:w w:val="90"/>
        </w:rPr>
        <w:t>effective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from </w:t>
      </w:r>
      <w:r>
        <w:t>the</w:t>
      </w:r>
      <w:r>
        <w:rPr>
          <w:spacing w:val="-12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reported</w:t>
      </w:r>
      <w:r>
        <w:rPr>
          <w:spacing w:val="-11"/>
        </w:rPr>
        <w:t xml:space="preserve"> </w:t>
      </w:r>
      <w:r>
        <w:t>until</w:t>
      </w:r>
      <w:r>
        <w:rPr>
          <w:spacing w:val="-11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resolved.</w:t>
      </w:r>
    </w:p>
    <w:p w14:paraId="0459AD36" w14:textId="77777777" w:rsidR="002F4F69" w:rsidRDefault="00D60050">
      <w:pPr>
        <w:pStyle w:val="BodyText"/>
        <w:spacing w:before="115" w:line="232" w:lineRule="auto"/>
        <w:ind w:left="561" w:right="525"/>
      </w:pPr>
      <w:r>
        <w:rPr>
          <w:w w:val="95"/>
        </w:rPr>
        <w:t>It</w:t>
      </w:r>
      <w:r>
        <w:rPr>
          <w:spacing w:val="-37"/>
          <w:w w:val="95"/>
        </w:rPr>
        <w:t xml:space="preserve"> </w:t>
      </w:r>
      <w:r>
        <w:rPr>
          <w:w w:val="95"/>
        </w:rPr>
        <w:t>is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responsibility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event</w:t>
      </w:r>
      <w:r>
        <w:rPr>
          <w:spacing w:val="-36"/>
          <w:w w:val="95"/>
        </w:rPr>
        <w:t xml:space="preserve"> </w:t>
      </w:r>
      <w:r>
        <w:rPr>
          <w:w w:val="95"/>
        </w:rPr>
        <w:t>manager/chief</w:t>
      </w:r>
      <w:r>
        <w:rPr>
          <w:spacing w:val="-36"/>
          <w:w w:val="95"/>
        </w:rPr>
        <w:t xml:space="preserve"> </w:t>
      </w:r>
      <w:r>
        <w:rPr>
          <w:w w:val="95"/>
        </w:rPr>
        <w:t>warden</w:t>
      </w:r>
      <w:r>
        <w:rPr>
          <w:spacing w:val="-37"/>
          <w:w w:val="95"/>
        </w:rPr>
        <w:t xml:space="preserve"> </w:t>
      </w:r>
      <w:r>
        <w:rPr>
          <w:w w:val="95"/>
        </w:rPr>
        <w:t>to</w:t>
      </w:r>
      <w:r>
        <w:rPr>
          <w:spacing w:val="-36"/>
          <w:w w:val="95"/>
        </w:rPr>
        <w:t xml:space="preserve"> </w:t>
      </w:r>
      <w:r>
        <w:rPr>
          <w:w w:val="95"/>
        </w:rPr>
        <w:t>hand</w:t>
      </w:r>
      <w:r>
        <w:rPr>
          <w:spacing w:val="-36"/>
          <w:w w:val="95"/>
        </w:rPr>
        <w:t xml:space="preserve"> </w:t>
      </w:r>
      <w:r>
        <w:rPr>
          <w:w w:val="95"/>
        </w:rPr>
        <w:t>over</w:t>
      </w:r>
      <w:r>
        <w:rPr>
          <w:spacing w:val="-36"/>
          <w:w w:val="95"/>
        </w:rPr>
        <w:t xml:space="preserve"> </w:t>
      </w:r>
      <w:r>
        <w:rPr>
          <w:w w:val="95"/>
        </w:rPr>
        <w:t>control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venue</w:t>
      </w:r>
      <w:r>
        <w:rPr>
          <w:spacing w:val="-36"/>
          <w:w w:val="95"/>
        </w:rPr>
        <w:t xml:space="preserve"> </w:t>
      </w:r>
      <w:r>
        <w:rPr>
          <w:w w:val="95"/>
        </w:rPr>
        <w:t>to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emergency </w:t>
      </w:r>
      <w:r>
        <w:rPr>
          <w:w w:val="90"/>
        </w:rPr>
        <w:t>services incident controller upon their arrival at the scene. Cancellation or evacuation of the event shall be the responsibility</w:t>
      </w:r>
      <w:r>
        <w:rPr>
          <w:spacing w:val="-17"/>
          <w:w w:val="90"/>
        </w:rPr>
        <w:t xml:space="preserve"> </w:t>
      </w:r>
      <w:r>
        <w:rPr>
          <w:w w:val="90"/>
        </w:rPr>
        <w:t>of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event</w:t>
      </w:r>
      <w:r>
        <w:rPr>
          <w:spacing w:val="-16"/>
          <w:w w:val="90"/>
        </w:rPr>
        <w:t xml:space="preserve"> </w:t>
      </w:r>
      <w:r>
        <w:rPr>
          <w:w w:val="90"/>
        </w:rPr>
        <w:t>manager/chief</w:t>
      </w:r>
      <w:r>
        <w:rPr>
          <w:spacing w:val="-17"/>
          <w:w w:val="90"/>
        </w:rPr>
        <w:t xml:space="preserve"> </w:t>
      </w:r>
      <w:r>
        <w:rPr>
          <w:w w:val="90"/>
        </w:rPr>
        <w:t>warden.</w:t>
      </w:r>
      <w:r>
        <w:rPr>
          <w:spacing w:val="-16"/>
          <w:w w:val="90"/>
        </w:rPr>
        <w:t xml:space="preserve"> </w:t>
      </w:r>
      <w:r>
        <w:rPr>
          <w:w w:val="90"/>
        </w:rPr>
        <w:t>On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Fire</w:t>
      </w:r>
      <w:r>
        <w:rPr>
          <w:spacing w:val="-17"/>
          <w:w w:val="90"/>
        </w:rPr>
        <w:t xml:space="preserve"> </w:t>
      </w:r>
      <w:r>
        <w:rPr>
          <w:w w:val="90"/>
        </w:rPr>
        <w:t>Danger</w:t>
      </w:r>
      <w:r>
        <w:rPr>
          <w:spacing w:val="-16"/>
          <w:w w:val="90"/>
        </w:rPr>
        <w:t xml:space="preserve"> </w:t>
      </w:r>
      <w:r>
        <w:rPr>
          <w:w w:val="90"/>
        </w:rPr>
        <w:t>rating</w:t>
      </w:r>
      <w:r>
        <w:rPr>
          <w:spacing w:val="-17"/>
          <w:w w:val="90"/>
        </w:rPr>
        <w:t xml:space="preserve"> </w:t>
      </w:r>
      <w:r>
        <w:rPr>
          <w:w w:val="90"/>
        </w:rPr>
        <w:t>day</w:t>
      </w:r>
      <w:r>
        <w:rPr>
          <w:spacing w:val="-16"/>
          <w:w w:val="90"/>
        </w:rPr>
        <w:t xml:space="preserve"> </w:t>
      </w:r>
      <w:r>
        <w:rPr>
          <w:w w:val="90"/>
        </w:rPr>
        <w:t>of</w:t>
      </w:r>
      <w:r>
        <w:rPr>
          <w:spacing w:val="-17"/>
          <w:w w:val="90"/>
        </w:rPr>
        <w:t xml:space="preserve"> </w:t>
      </w:r>
      <w:r>
        <w:rPr>
          <w:w w:val="90"/>
        </w:rPr>
        <w:t>“Code</w:t>
      </w:r>
      <w:r>
        <w:rPr>
          <w:spacing w:val="-16"/>
          <w:w w:val="90"/>
        </w:rPr>
        <w:t xml:space="preserve"> </w:t>
      </w:r>
      <w:r>
        <w:rPr>
          <w:w w:val="90"/>
        </w:rPr>
        <w:t>Red”</w:t>
      </w:r>
      <w:r>
        <w:rPr>
          <w:spacing w:val="-17"/>
          <w:w w:val="90"/>
        </w:rPr>
        <w:t xml:space="preserve"> </w:t>
      </w:r>
      <w:r>
        <w:rPr>
          <w:w w:val="90"/>
        </w:rPr>
        <w:t>for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7"/>
          <w:w w:val="90"/>
        </w:rPr>
        <w:t xml:space="preserve"> </w:t>
      </w:r>
      <w:r>
        <w:rPr>
          <w:w w:val="90"/>
        </w:rPr>
        <w:t>Central</w:t>
      </w:r>
      <w:r>
        <w:rPr>
          <w:spacing w:val="-16"/>
          <w:w w:val="90"/>
        </w:rPr>
        <w:t xml:space="preserve"> </w:t>
      </w:r>
      <w:r>
        <w:rPr>
          <w:spacing w:val="-7"/>
          <w:w w:val="90"/>
        </w:rPr>
        <w:t xml:space="preserve">Total </w:t>
      </w:r>
      <w:r>
        <w:rPr>
          <w:w w:val="95"/>
        </w:rPr>
        <w:t>Fire</w:t>
      </w:r>
      <w:r>
        <w:rPr>
          <w:spacing w:val="-28"/>
          <w:w w:val="95"/>
        </w:rPr>
        <w:t xml:space="preserve"> </w:t>
      </w:r>
      <w:r>
        <w:rPr>
          <w:w w:val="95"/>
        </w:rPr>
        <w:t>Ban</w:t>
      </w:r>
      <w:r>
        <w:rPr>
          <w:spacing w:val="-28"/>
          <w:w w:val="95"/>
        </w:rPr>
        <w:t xml:space="preserve"> </w:t>
      </w:r>
      <w:r>
        <w:rPr>
          <w:w w:val="95"/>
        </w:rPr>
        <w:t>district,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event</w:t>
      </w:r>
      <w:r>
        <w:rPr>
          <w:spacing w:val="-27"/>
          <w:w w:val="95"/>
        </w:rPr>
        <w:t xml:space="preserve"> </w:t>
      </w:r>
      <w:r>
        <w:rPr>
          <w:w w:val="95"/>
        </w:rPr>
        <w:t>will</w:t>
      </w:r>
      <w:r>
        <w:rPr>
          <w:spacing w:val="-28"/>
          <w:w w:val="95"/>
        </w:rPr>
        <w:t xml:space="preserve"> </w:t>
      </w:r>
      <w:r>
        <w:rPr>
          <w:w w:val="95"/>
        </w:rPr>
        <w:t>be</w:t>
      </w:r>
      <w:r>
        <w:rPr>
          <w:spacing w:val="-28"/>
          <w:w w:val="95"/>
        </w:rPr>
        <w:t xml:space="preserve"> </w:t>
      </w:r>
      <w:r>
        <w:rPr>
          <w:w w:val="95"/>
        </w:rPr>
        <w:t>cancelled.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event</w:t>
      </w:r>
      <w:r>
        <w:rPr>
          <w:spacing w:val="-27"/>
          <w:w w:val="95"/>
        </w:rPr>
        <w:t xml:space="preserve"> </w:t>
      </w:r>
      <w:r>
        <w:rPr>
          <w:w w:val="95"/>
        </w:rPr>
        <w:t>site</w:t>
      </w:r>
      <w:r>
        <w:rPr>
          <w:spacing w:val="-28"/>
          <w:w w:val="95"/>
        </w:rPr>
        <w:t xml:space="preserve"> </w:t>
      </w:r>
      <w:r>
        <w:rPr>
          <w:w w:val="95"/>
        </w:rPr>
        <w:t>plan</w:t>
      </w:r>
      <w:r>
        <w:rPr>
          <w:spacing w:val="-28"/>
          <w:w w:val="95"/>
        </w:rPr>
        <w:t xml:space="preserve"> </w:t>
      </w:r>
      <w:r>
        <w:rPr>
          <w:w w:val="95"/>
        </w:rPr>
        <w:t>forms</w:t>
      </w:r>
      <w:r>
        <w:rPr>
          <w:spacing w:val="-27"/>
          <w:w w:val="95"/>
        </w:rPr>
        <w:t xml:space="preserve"> </w:t>
      </w:r>
      <w:r>
        <w:rPr>
          <w:w w:val="95"/>
        </w:rPr>
        <w:t>part</w:t>
      </w:r>
      <w:r>
        <w:rPr>
          <w:spacing w:val="-28"/>
          <w:w w:val="95"/>
        </w:rPr>
        <w:t xml:space="preserve"> </w:t>
      </w:r>
      <w:r>
        <w:rPr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emergency</w:t>
      </w:r>
      <w:r>
        <w:rPr>
          <w:spacing w:val="-28"/>
          <w:w w:val="95"/>
        </w:rPr>
        <w:t xml:space="preserve"> </w:t>
      </w:r>
      <w:r>
        <w:rPr>
          <w:w w:val="95"/>
        </w:rPr>
        <w:t>response</w:t>
      </w:r>
      <w:r>
        <w:rPr>
          <w:spacing w:val="-27"/>
          <w:w w:val="95"/>
        </w:rPr>
        <w:t xml:space="preserve"> </w:t>
      </w:r>
      <w:r>
        <w:rPr>
          <w:w w:val="95"/>
        </w:rPr>
        <w:t>plan.</w:t>
      </w:r>
    </w:p>
    <w:p w14:paraId="7F569EC5" w14:textId="77777777" w:rsidR="002F4F69" w:rsidRPr="00CB69FF" w:rsidRDefault="00D60050">
      <w:pPr>
        <w:pStyle w:val="Heading6"/>
        <w:spacing w:before="88"/>
        <w:rPr>
          <w:b/>
          <w:bCs/>
          <w:color w:val="000000" w:themeColor="text1"/>
        </w:rPr>
      </w:pPr>
      <w:r w:rsidRPr="00CB69FF">
        <w:rPr>
          <w:b/>
          <w:bCs/>
          <w:color w:val="000000" w:themeColor="text1"/>
          <w:w w:val="95"/>
        </w:rPr>
        <w:t>Prior to event taking place</w:t>
      </w:r>
    </w:p>
    <w:p w14:paraId="3915E793" w14:textId="77777777" w:rsidR="002F4F69" w:rsidRDefault="00D60050">
      <w:pPr>
        <w:pStyle w:val="BodyText"/>
        <w:spacing w:before="101"/>
        <w:ind w:left="561"/>
      </w:pPr>
      <w:r>
        <w:rPr>
          <w:w w:val="95"/>
        </w:rPr>
        <w:t xml:space="preserve">Prior to the event, event </w:t>
      </w:r>
      <w:proofErr w:type="spellStart"/>
      <w:r>
        <w:rPr>
          <w:w w:val="95"/>
        </w:rPr>
        <w:t>organisers</w:t>
      </w:r>
      <w:proofErr w:type="spellEnd"/>
      <w:r>
        <w:rPr>
          <w:w w:val="95"/>
        </w:rPr>
        <w:t xml:space="preserve"> should inspect the site and identify and rectify any potential hazards.</w:t>
      </w:r>
    </w:p>
    <w:p w14:paraId="1861BD8F" w14:textId="77777777" w:rsidR="002F4F69" w:rsidRPr="00CB69FF" w:rsidRDefault="00D60050">
      <w:pPr>
        <w:pStyle w:val="Heading6"/>
        <w:spacing w:before="85"/>
        <w:rPr>
          <w:b/>
          <w:bCs/>
          <w:color w:val="000000" w:themeColor="text1"/>
        </w:rPr>
      </w:pPr>
      <w:r w:rsidRPr="00CB69FF">
        <w:rPr>
          <w:b/>
          <w:bCs/>
          <w:color w:val="000000" w:themeColor="text1"/>
        </w:rPr>
        <w:t xml:space="preserve">Emergency control </w:t>
      </w:r>
      <w:proofErr w:type="spellStart"/>
      <w:r w:rsidRPr="00CB69FF">
        <w:rPr>
          <w:b/>
          <w:bCs/>
          <w:color w:val="000000" w:themeColor="text1"/>
        </w:rPr>
        <w:t>organisation</w:t>
      </w:r>
      <w:proofErr w:type="spellEnd"/>
    </w:p>
    <w:p w14:paraId="78B1D18A" w14:textId="77777777" w:rsidR="002F4F69" w:rsidRDefault="00D60050">
      <w:pPr>
        <w:pStyle w:val="BodyText"/>
        <w:spacing w:before="122"/>
        <w:ind w:left="561"/>
      </w:pPr>
      <w:r>
        <w:rPr>
          <w:w w:val="95"/>
        </w:rPr>
        <w:t>Detail name and contact number for roles (below).</w:t>
      </w:r>
    </w:p>
    <w:p w14:paraId="58C09CFB" w14:textId="77777777" w:rsidR="002F4F69" w:rsidRDefault="002F4F69">
      <w:pPr>
        <w:pStyle w:val="BodyText"/>
        <w:spacing w:before="8"/>
        <w:rPr>
          <w:sz w:val="21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2F4F69" w14:paraId="4EF18C3B" w14:textId="77777777" w:rsidTr="00CB69FF">
        <w:trPr>
          <w:trHeight w:val="327"/>
        </w:trPr>
        <w:tc>
          <w:tcPr>
            <w:tcW w:w="3591" w:type="dxa"/>
            <w:shd w:val="clear" w:color="auto" w:fill="003057"/>
          </w:tcPr>
          <w:p w14:paraId="70534124" w14:textId="77777777" w:rsidR="002F4F69" w:rsidRPr="00BC6831" w:rsidRDefault="00D60050">
            <w:pPr>
              <w:pStyle w:val="TableParagraph"/>
              <w:spacing w:before="26"/>
              <w:ind w:left="79"/>
              <w:rPr>
                <w:b/>
                <w:bCs/>
              </w:rPr>
            </w:pPr>
            <w:r w:rsidRPr="00BC6831">
              <w:rPr>
                <w:b/>
                <w:bCs/>
                <w:color w:val="FFFFFF"/>
              </w:rPr>
              <w:t>Title</w:t>
            </w:r>
          </w:p>
        </w:tc>
        <w:tc>
          <w:tcPr>
            <w:tcW w:w="3591" w:type="dxa"/>
            <w:shd w:val="clear" w:color="auto" w:fill="003057"/>
          </w:tcPr>
          <w:p w14:paraId="44F6FADD" w14:textId="77777777" w:rsidR="002F4F69" w:rsidRPr="00BC6831" w:rsidRDefault="00D60050">
            <w:pPr>
              <w:pStyle w:val="TableParagraph"/>
              <w:spacing w:before="26"/>
              <w:ind w:left="79"/>
              <w:rPr>
                <w:b/>
                <w:bCs/>
              </w:rPr>
            </w:pPr>
            <w:r w:rsidRPr="00BC6831">
              <w:rPr>
                <w:b/>
                <w:bCs/>
                <w:color w:val="FFFFFF"/>
                <w:w w:val="95"/>
              </w:rPr>
              <w:t>Name</w:t>
            </w:r>
          </w:p>
        </w:tc>
        <w:tc>
          <w:tcPr>
            <w:tcW w:w="3591" w:type="dxa"/>
            <w:shd w:val="clear" w:color="auto" w:fill="003057"/>
          </w:tcPr>
          <w:p w14:paraId="5202C2A1" w14:textId="77777777" w:rsidR="002F4F69" w:rsidRPr="00BC6831" w:rsidRDefault="00D60050">
            <w:pPr>
              <w:pStyle w:val="TableParagraph"/>
              <w:spacing w:before="26"/>
              <w:ind w:left="79"/>
              <w:rPr>
                <w:b/>
                <w:bCs/>
              </w:rPr>
            </w:pPr>
            <w:r w:rsidRPr="00BC6831">
              <w:rPr>
                <w:b/>
                <w:bCs/>
                <w:color w:val="FFFFFF"/>
              </w:rPr>
              <w:t>Phone</w:t>
            </w:r>
          </w:p>
        </w:tc>
      </w:tr>
      <w:tr w:rsidR="002F4F69" w14:paraId="102E7210" w14:textId="77777777" w:rsidTr="00CB69FF">
        <w:trPr>
          <w:trHeight w:val="371"/>
        </w:trPr>
        <w:tc>
          <w:tcPr>
            <w:tcW w:w="3591" w:type="dxa"/>
            <w:shd w:val="clear" w:color="auto" w:fill="BFCEDC"/>
          </w:tcPr>
          <w:p w14:paraId="239D82EF" w14:textId="77777777" w:rsidR="002F4F69" w:rsidRDefault="00D60050">
            <w:pPr>
              <w:pStyle w:val="TableParagraph"/>
              <w:spacing w:before="48"/>
              <w:ind w:left="80"/>
            </w:pPr>
            <w:r>
              <w:t>Onsite Event Coordinator</w:t>
            </w:r>
          </w:p>
        </w:tc>
        <w:tc>
          <w:tcPr>
            <w:tcW w:w="3591" w:type="dxa"/>
            <w:shd w:val="clear" w:color="auto" w:fill="BFCEDC"/>
          </w:tcPr>
          <w:p w14:paraId="6CB4D9F2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91" w:type="dxa"/>
            <w:shd w:val="clear" w:color="auto" w:fill="BFCEDC"/>
          </w:tcPr>
          <w:p w14:paraId="711A11EC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F4F69" w14:paraId="50EF4E55" w14:textId="77777777" w:rsidTr="00CB69FF">
        <w:trPr>
          <w:trHeight w:val="371"/>
        </w:trPr>
        <w:tc>
          <w:tcPr>
            <w:tcW w:w="3591" w:type="dxa"/>
            <w:shd w:val="clear" w:color="auto" w:fill="809EB8"/>
          </w:tcPr>
          <w:p w14:paraId="60DA95DE" w14:textId="77777777" w:rsidR="002F4F69" w:rsidRPr="00CB69FF" w:rsidRDefault="00D60050">
            <w:pPr>
              <w:pStyle w:val="TableParagraph"/>
              <w:spacing w:before="47"/>
              <w:ind w:left="80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Safety Officer</w:t>
            </w:r>
          </w:p>
        </w:tc>
        <w:tc>
          <w:tcPr>
            <w:tcW w:w="3591" w:type="dxa"/>
            <w:shd w:val="clear" w:color="auto" w:fill="809EB8"/>
          </w:tcPr>
          <w:p w14:paraId="3CB45F7B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3591" w:type="dxa"/>
            <w:shd w:val="clear" w:color="auto" w:fill="809EB8"/>
          </w:tcPr>
          <w:p w14:paraId="6EBFD8DB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</w:tr>
      <w:tr w:rsidR="002F4F69" w14:paraId="70904D67" w14:textId="77777777" w:rsidTr="00CB69FF">
        <w:trPr>
          <w:trHeight w:val="371"/>
        </w:trPr>
        <w:tc>
          <w:tcPr>
            <w:tcW w:w="3591" w:type="dxa"/>
            <w:shd w:val="clear" w:color="auto" w:fill="BFCEDC"/>
          </w:tcPr>
          <w:p w14:paraId="079CE7A0" w14:textId="77777777" w:rsidR="002F4F69" w:rsidRDefault="00D60050">
            <w:pPr>
              <w:pStyle w:val="TableParagraph"/>
              <w:spacing w:before="47"/>
              <w:ind w:left="80"/>
            </w:pPr>
            <w:r>
              <w:t>Emergency Warden 1</w:t>
            </w:r>
          </w:p>
        </w:tc>
        <w:tc>
          <w:tcPr>
            <w:tcW w:w="3591" w:type="dxa"/>
            <w:shd w:val="clear" w:color="auto" w:fill="BFCEDC"/>
          </w:tcPr>
          <w:p w14:paraId="296EA950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91" w:type="dxa"/>
            <w:shd w:val="clear" w:color="auto" w:fill="BFCEDC"/>
          </w:tcPr>
          <w:p w14:paraId="156220C8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F4F69" w14:paraId="38FBBB7E" w14:textId="77777777" w:rsidTr="00CB69FF">
        <w:trPr>
          <w:trHeight w:val="371"/>
        </w:trPr>
        <w:tc>
          <w:tcPr>
            <w:tcW w:w="3591" w:type="dxa"/>
            <w:shd w:val="clear" w:color="auto" w:fill="809EB8"/>
          </w:tcPr>
          <w:p w14:paraId="6AF663D3" w14:textId="77777777" w:rsidR="002F4F69" w:rsidRPr="00CB69FF" w:rsidRDefault="00D60050">
            <w:pPr>
              <w:pStyle w:val="TableParagraph"/>
              <w:spacing w:before="47"/>
              <w:ind w:left="80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  <w:w w:val="95"/>
              </w:rPr>
              <w:t>Emergency Warden 2 (if relevant)</w:t>
            </w:r>
          </w:p>
        </w:tc>
        <w:tc>
          <w:tcPr>
            <w:tcW w:w="3591" w:type="dxa"/>
            <w:shd w:val="clear" w:color="auto" w:fill="809EB8"/>
          </w:tcPr>
          <w:p w14:paraId="096075CA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3591" w:type="dxa"/>
            <w:shd w:val="clear" w:color="auto" w:fill="809EB8"/>
          </w:tcPr>
          <w:p w14:paraId="54937BA8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</w:tr>
      <w:tr w:rsidR="002F4F69" w14:paraId="707F9B6E" w14:textId="77777777" w:rsidTr="00CB69FF">
        <w:trPr>
          <w:trHeight w:val="371"/>
        </w:trPr>
        <w:tc>
          <w:tcPr>
            <w:tcW w:w="3591" w:type="dxa"/>
            <w:shd w:val="clear" w:color="auto" w:fill="BFCEDC"/>
          </w:tcPr>
          <w:p w14:paraId="2C5493FC" w14:textId="77777777" w:rsidR="002F4F69" w:rsidRDefault="00D60050">
            <w:pPr>
              <w:pStyle w:val="TableParagraph"/>
              <w:spacing w:before="47"/>
              <w:ind w:left="80"/>
            </w:pPr>
            <w:r>
              <w:rPr>
                <w:w w:val="95"/>
              </w:rPr>
              <w:t>Emergency Warden 3 (if relevant)</w:t>
            </w:r>
          </w:p>
        </w:tc>
        <w:tc>
          <w:tcPr>
            <w:tcW w:w="3591" w:type="dxa"/>
            <w:shd w:val="clear" w:color="auto" w:fill="BFCEDC"/>
          </w:tcPr>
          <w:p w14:paraId="43BE01C3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91" w:type="dxa"/>
            <w:shd w:val="clear" w:color="auto" w:fill="BFCEDC"/>
          </w:tcPr>
          <w:p w14:paraId="6B568029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F4F69" w14:paraId="7969AACD" w14:textId="77777777" w:rsidTr="00CB69FF">
        <w:trPr>
          <w:trHeight w:val="371"/>
        </w:trPr>
        <w:tc>
          <w:tcPr>
            <w:tcW w:w="3591" w:type="dxa"/>
            <w:shd w:val="clear" w:color="auto" w:fill="809EB8"/>
          </w:tcPr>
          <w:p w14:paraId="6A7AB296" w14:textId="77777777" w:rsidR="002F4F69" w:rsidRPr="00CB69FF" w:rsidRDefault="00D60050">
            <w:pPr>
              <w:pStyle w:val="TableParagraph"/>
              <w:spacing w:before="47"/>
              <w:ind w:left="80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Onsite First Aid Officer</w:t>
            </w:r>
          </w:p>
        </w:tc>
        <w:tc>
          <w:tcPr>
            <w:tcW w:w="3591" w:type="dxa"/>
            <w:shd w:val="clear" w:color="auto" w:fill="809EB8"/>
          </w:tcPr>
          <w:p w14:paraId="0022066D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3591" w:type="dxa"/>
            <w:shd w:val="clear" w:color="auto" w:fill="809EB8"/>
          </w:tcPr>
          <w:p w14:paraId="345D4696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</w:tr>
      <w:tr w:rsidR="002F4F69" w14:paraId="11F02629" w14:textId="77777777" w:rsidTr="00CB69FF">
        <w:trPr>
          <w:trHeight w:val="371"/>
        </w:trPr>
        <w:tc>
          <w:tcPr>
            <w:tcW w:w="3591" w:type="dxa"/>
            <w:shd w:val="clear" w:color="auto" w:fill="BFCEDC"/>
          </w:tcPr>
          <w:p w14:paraId="65CA7F8B" w14:textId="77777777" w:rsidR="002F4F69" w:rsidRDefault="00D60050">
            <w:pPr>
              <w:pStyle w:val="TableParagraph"/>
              <w:spacing w:before="47"/>
              <w:ind w:left="80"/>
            </w:pPr>
            <w:r>
              <w:t>Security Contractor (if relevant)</w:t>
            </w:r>
          </w:p>
        </w:tc>
        <w:tc>
          <w:tcPr>
            <w:tcW w:w="3591" w:type="dxa"/>
            <w:shd w:val="clear" w:color="auto" w:fill="BFCEDC"/>
          </w:tcPr>
          <w:p w14:paraId="248BE81E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91" w:type="dxa"/>
            <w:shd w:val="clear" w:color="auto" w:fill="BFCEDC"/>
          </w:tcPr>
          <w:p w14:paraId="26547A9A" w14:textId="77777777" w:rsidR="002F4F69" w:rsidRDefault="002F4F6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2F4F69" w14:paraId="49E288C0" w14:textId="77777777" w:rsidTr="00CB69FF">
        <w:trPr>
          <w:trHeight w:val="371"/>
        </w:trPr>
        <w:tc>
          <w:tcPr>
            <w:tcW w:w="3591" w:type="dxa"/>
            <w:shd w:val="clear" w:color="auto" w:fill="809EB8"/>
          </w:tcPr>
          <w:p w14:paraId="44F4BFEC" w14:textId="77777777" w:rsidR="002F4F69" w:rsidRPr="00CB69FF" w:rsidRDefault="00D60050">
            <w:pPr>
              <w:pStyle w:val="TableParagraph"/>
              <w:spacing w:before="47"/>
              <w:ind w:left="80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Onsite</w:t>
            </w:r>
            <w:r w:rsidRPr="00CB69FF">
              <w:rPr>
                <w:color w:val="FFFFFF" w:themeColor="background1"/>
                <w:spacing w:val="-39"/>
              </w:rPr>
              <w:t xml:space="preserve"> </w:t>
            </w:r>
            <w:r w:rsidRPr="00CB69FF">
              <w:rPr>
                <w:color w:val="FFFFFF" w:themeColor="background1"/>
              </w:rPr>
              <w:t>Senior</w:t>
            </w:r>
            <w:r w:rsidRPr="00CB69FF">
              <w:rPr>
                <w:color w:val="FFFFFF" w:themeColor="background1"/>
                <w:spacing w:val="-39"/>
              </w:rPr>
              <w:t xml:space="preserve"> </w:t>
            </w:r>
            <w:r w:rsidRPr="00CB69FF">
              <w:rPr>
                <w:color w:val="FFFFFF" w:themeColor="background1"/>
              </w:rPr>
              <w:t>Security</w:t>
            </w:r>
            <w:r w:rsidRPr="00CB69FF">
              <w:rPr>
                <w:color w:val="FFFFFF" w:themeColor="background1"/>
                <w:spacing w:val="-39"/>
              </w:rPr>
              <w:t xml:space="preserve"> </w:t>
            </w:r>
            <w:r w:rsidRPr="00CB69FF">
              <w:rPr>
                <w:color w:val="FFFFFF" w:themeColor="background1"/>
              </w:rPr>
              <w:t>(if</w:t>
            </w:r>
            <w:r w:rsidRPr="00CB69FF">
              <w:rPr>
                <w:color w:val="FFFFFF" w:themeColor="background1"/>
                <w:spacing w:val="-38"/>
              </w:rPr>
              <w:t xml:space="preserve"> </w:t>
            </w:r>
            <w:r w:rsidRPr="00CB69FF">
              <w:rPr>
                <w:color w:val="FFFFFF" w:themeColor="background1"/>
              </w:rPr>
              <w:t>relevant)</w:t>
            </w:r>
          </w:p>
        </w:tc>
        <w:tc>
          <w:tcPr>
            <w:tcW w:w="3591" w:type="dxa"/>
            <w:shd w:val="clear" w:color="auto" w:fill="809EB8"/>
          </w:tcPr>
          <w:p w14:paraId="7C739014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3591" w:type="dxa"/>
            <w:shd w:val="clear" w:color="auto" w:fill="809EB8"/>
          </w:tcPr>
          <w:p w14:paraId="786B5D2D" w14:textId="77777777" w:rsidR="002F4F69" w:rsidRPr="00CB69FF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</w:rPr>
            </w:pPr>
          </w:p>
        </w:tc>
      </w:tr>
    </w:tbl>
    <w:p w14:paraId="12A4FBE7" w14:textId="77777777" w:rsidR="002F4F69" w:rsidRPr="00BC6831" w:rsidRDefault="002F4F69">
      <w:pPr>
        <w:pStyle w:val="BodyText"/>
        <w:spacing w:before="2"/>
        <w:rPr>
          <w:b/>
          <w:bCs/>
          <w:sz w:val="23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8"/>
        <w:gridCol w:w="5723"/>
      </w:tblGrid>
      <w:tr w:rsidR="002F4F69" w:rsidRPr="00BC6831" w14:paraId="39C2767D" w14:textId="77777777" w:rsidTr="00CB69FF">
        <w:trPr>
          <w:trHeight w:val="317"/>
        </w:trPr>
        <w:tc>
          <w:tcPr>
            <w:tcW w:w="1077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3057"/>
          </w:tcPr>
          <w:p w14:paraId="5E6091B3" w14:textId="77777777" w:rsidR="002F4F69" w:rsidRPr="00BC6831" w:rsidRDefault="00D60050">
            <w:pPr>
              <w:pStyle w:val="TableParagraph"/>
              <w:spacing w:before="16"/>
              <w:ind w:left="80"/>
              <w:rPr>
                <w:b/>
                <w:bCs/>
              </w:rPr>
            </w:pPr>
            <w:r w:rsidRPr="00BC6831">
              <w:rPr>
                <w:b/>
                <w:bCs/>
                <w:color w:val="FFFFFF"/>
              </w:rPr>
              <w:t>Emergency Contacts</w:t>
            </w:r>
          </w:p>
        </w:tc>
      </w:tr>
      <w:tr w:rsidR="002F4F69" w14:paraId="33081A78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744879EA" w14:textId="77777777" w:rsidR="002F4F69" w:rsidRDefault="00D60050">
            <w:pPr>
              <w:pStyle w:val="TableParagraph"/>
              <w:spacing w:before="48"/>
              <w:ind w:left="90"/>
            </w:pPr>
            <w:r>
              <w:t>Police</w:t>
            </w:r>
          </w:p>
        </w:tc>
        <w:tc>
          <w:tcPr>
            <w:tcW w:w="5723" w:type="dxa"/>
            <w:shd w:val="clear" w:color="auto" w:fill="BFCEDC"/>
          </w:tcPr>
          <w:p w14:paraId="1B7A046A" w14:textId="77777777" w:rsidR="002F4F69" w:rsidRDefault="00D60050">
            <w:pPr>
              <w:pStyle w:val="TableParagraph"/>
              <w:spacing w:before="48"/>
              <w:ind w:left="1561"/>
            </w:pPr>
            <w:r>
              <w:t>000</w:t>
            </w:r>
          </w:p>
        </w:tc>
      </w:tr>
      <w:tr w:rsidR="002F4F69" w14:paraId="7D6B3A21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58EC3DC4" w14:textId="77777777" w:rsidR="002F4F69" w:rsidRPr="00CB69FF" w:rsidRDefault="00D60050">
            <w:pPr>
              <w:pStyle w:val="TableParagraph"/>
              <w:spacing w:before="47"/>
              <w:ind w:left="89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CFA</w:t>
            </w:r>
          </w:p>
        </w:tc>
        <w:tc>
          <w:tcPr>
            <w:tcW w:w="5723" w:type="dxa"/>
            <w:shd w:val="clear" w:color="auto" w:fill="809EB8"/>
          </w:tcPr>
          <w:p w14:paraId="7A0A6FAD" w14:textId="77777777" w:rsidR="002F4F69" w:rsidRPr="00CB69FF" w:rsidRDefault="00D60050">
            <w:pPr>
              <w:pStyle w:val="TableParagraph"/>
              <w:spacing w:before="47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000</w:t>
            </w:r>
          </w:p>
        </w:tc>
      </w:tr>
      <w:tr w:rsidR="002F4F69" w14:paraId="757CC3B4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15A1EE9D" w14:textId="77777777" w:rsidR="002F4F69" w:rsidRDefault="00D60050">
            <w:pPr>
              <w:pStyle w:val="TableParagraph"/>
              <w:spacing w:before="47"/>
              <w:ind w:left="89"/>
            </w:pPr>
            <w:r>
              <w:rPr>
                <w:w w:val="95"/>
              </w:rPr>
              <w:t>Ambulance</w:t>
            </w:r>
          </w:p>
        </w:tc>
        <w:tc>
          <w:tcPr>
            <w:tcW w:w="5723" w:type="dxa"/>
            <w:shd w:val="clear" w:color="auto" w:fill="BFCEDC"/>
          </w:tcPr>
          <w:p w14:paraId="004BC2CC" w14:textId="77777777" w:rsidR="002F4F69" w:rsidRDefault="00D60050">
            <w:pPr>
              <w:pStyle w:val="TableParagraph"/>
              <w:spacing w:before="47"/>
              <w:ind w:left="1561"/>
            </w:pPr>
            <w:r>
              <w:t>000</w:t>
            </w:r>
          </w:p>
        </w:tc>
      </w:tr>
      <w:tr w:rsidR="002F4F69" w14:paraId="3F7C2BB9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4E6CC80D" w14:textId="77777777" w:rsidR="002F4F69" w:rsidRPr="00CB69FF" w:rsidRDefault="00D60050">
            <w:pPr>
              <w:pStyle w:val="TableParagraph"/>
              <w:spacing w:before="47"/>
              <w:ind w:left="89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  <w:w w:val="120"/>
              </w:rPr>
              <w:t>SES</w:t>
            </w:r>
          </w:p>
        </w:tc>
        <w:tc>
          <w:tcPr>
            <w:tcW w:w="5723" w:type="dxa"/>
            <w:shd w:val="clear" w:color="auto" w:fill="809EB8"/>
          </w:tcPr>
          <w:p w14:paraId="3E438618" w14:textId="77777777" w:rsidR="002F4F69" w:rsidRPr="00CB69FF" w:rsidRDefault="00D60050">
            <w:pPr>
              <w:pStyle w:val="TableParagraph"/>
              <w:spacing w:before="47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132 500</w:t>
            </w:r>
          </w:p>
        </w:tc>
      </w:tr>
      <w:tr w:rsidR="002F4F69" w14:paraId="0251449C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19A62C5B" w14:textId="77777777" w:rsidR="002F4F69" w:rsidRDefault="00D60050">
            <w:pPr>
              <w:pStyle w:val="TableParagraph"/>
              <w:spacing w:before="47"/>
              <w:ind w:left="89"/>
            </w:pPr>
            <w:r>
              <w:t>Frankston Hospital</w:t>
            </w:r>
          </w:p>
        </w:tc>
        <w:tc>
          <w:tcPr>
            <w:tcW w:w="5723" w:type="dxa"/>
            <w:shd w:val="clear" w:color="auto" w:fill="BFCEDC"/>
          </w:tcPr>
          <w:p w14:paraId="170051DD" w14:textId="77777777" w:rsidR="002F4F69" w:rsidRDefault="00D60050">
            <w:pPr>
              <w:pStyle w:val="TableParagraph"/>
              <w:spacing w:before="47"/>
              <w:ind w:left="1561"/>
            </w:pPr>
            <w:r>
              <w:t>9784 7777</w:t>
            </w:r>
          </w:p>
        </w:tc>
      </w:tr>
      <w:tr w:rsidR="002F4F69" w14:paraId="3AC55439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02C1C66E" w14:textId="77777777" w:rsidR="002F4F69" w:rsidRPr="00CB69FF" w:rsidRDefault="00D60050">
            <w:pPr>
              <w:pStyle w:val="TableParagraph"/>
              <w:spacing w:before="47"/>
              <w:ind w:left="89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Rosebud Hospital</w:t>
            </w:r>
          </w:p>
        </w:tc>
        <w:tc>
          <w:tcPr>
            <w:tcW w:w="5723" w:type="dxa"/>
            <w:shd w:val="clear" w:color="auto" w:fill="809EB8"/>
          </w:tcPr>
          <w:p w14:paraId="5EE60E74" w14:textId="77777777" w:rsidR="002F4F69" w:rsidRPr="00CB69FF" w:rsidRDefault="00D60050">
            <w:pPr>
              <w:pStyle w:val="TableParagraph"/>
              <w:spacing w:before="47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5986 0666</w:t>
            </w:r>
          </w:p>
        </w:tc>
      </w:tr>
      <w:tr w:rsidR="002F4F69" w14:paraId="60045AB7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3F3CE9F8" w14:textId="77777777" w:rsidR="002F4F69" w:rsidRDefault="00D60050">
            <w:pPr>
              <w:pStyle w:val="TableParagraph"/>
              <w:spacing w:before="47"/>
              <w:ind w:left="89"/>
            </w:pPr>
            <w:r>
              <w:t>Gas leaks &amp; sewerage emergencies</w:t>
            </w:r>
          </w:p>
        </w:tc>
        <w:tc>
          <w:tcPr>
            <w:tcW w:w="5723" w:type="dxa"/>
            <w:shd w:val="clear" w:color="auto" w:fill="BFCEDC"/>
          </w:tcPr>
          <w:p w14:paraId="1EE8B214" w14:textId="77777777" w:rsidR="002F4F69" w:rsidRDefault="00D60050">
            <w:pPr>
              <w:pStyle w:val="TableParagraph"/>
              <w:spacing w:before="47"/>
              <w:ind w:left="1561"/>
            </w:pPr>
            <w:r>
              <w:t>132 771</w:t>
            </w:r>
          </w:p>
        </w:tc>
      </w:tr>
      <w:tr w:rsidR="002F4F69" w14:paraId="1E4505D7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22191A30" w14:textId="77777777" w:rsidR="002F4F69" w:rsidRPr="00CB69FF" w:rsidRDefault="00D60050">
            <w:pPr>
              <w:pStyle w:val="TableParagraph"/>
              <w:spacing w:before="47"/>
              <w:ind w:left="89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Power emergencies</w:t>
            </w:r>
          </w:p>
        </w:tc>
        <w:tc>
          <w:tcPr>
            <w:tcW w:w="5723" w:type="dxa"/>
            <w:shd w:val="clear" w:color="auto" w:fill="809EB8"/>
          </w:tcPr>
          <w:p w14:paraId="380E7902" w14:textId="77777777" w:rsidR="002F4F69" w:rsidRPr="00CB69FF" w:rsidRDefault="00D60050">
            <w:pPr>
              <w:pStyle w:val="TableParagraph"/>
              <w:spacing w:before="47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132 099</w:t>
            </w:r>
          </w:p>
        </w:tc>
      </w:tr>
      <w:tr w:rsidR="002F4F69" w14:paraId="332032A2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58FDC0DA" w14:textId="77777777" w:rsidR="002F4F69" w:rsidRDefault="00D60050">
            <w:pPr>
              <w:pStyle w:val="TableParagraph"/>
              <w:spacing w:before="47"/>
              <w:ind w:left="89"/>
            </w:pPr>
            <w:r>
              <w:rPr>
                <w:w w:val="95"/>
              </w:rPr>
              <w:t>Water &amp; Sewerage emergencies</w:t>
            </w:r>
          </w:p>
        </w:tc>
        <w:tc>
          <w:tcPr>
            <w:tcW w:w="5723" w:type="dxa"/>
            <w:shd w:val="clear" w:color="auto" w:fill="BFCEDC"/>
          </w:tcPr>
          <w:p w14:paraId="19DC4A6F" w14:textId="77777777" w:rsidR="002F4F69" w:rsidRDefault="00D60050">
            <w:pPr>
              <w:pStyle w:val="TableParagraph"/>
              <w:spacing w:before="47"/>
              <w:ind w:left="1561"/>
            </w:pPr>
            <w:r>
              <w:t>132 812</w:t>
            </w:r>
          </w:p>
        </w:tc>
      </w:tr>
      <w:tr w:rsidR="002F4F69" w14:paraId="37CBDC9D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75432E11" w14:textId="77777777" w:rsidR="002F4F69" w:rsidRPr="00CB69FF" w:rsidRDefault="00D60050">
            <w:pPr>
              <w:pStyle w:val="TableParagraph"/>
              <w:spacing w:before="47"/>
              <w:ind w:left="89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Poisons information</w:t>
            </w:r>
          </w:p>
        </w:tc>
        <w:tc>
          <w:tcPr>
            <w:tcW w:w="5723" w:type="dxa"/>
            <w:shd w:val="clear" w:color="auto" w:fill="809EB8"/>
          </w:tcPr>
          <w:p w14:paraId="2D4B2B60" w14:textId="77777777" w:rsidR="002F4F69" w:rsidRPr="00CB69FF" w:rsidRDefault="00D60050">
            <w:pPr>
              <w:pStyle w:val="TableParagraph"/>
              <w:spacing w:before="47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13 11 26</w:t>
            </w:r>
          </w:p>
        </w:tc>
      </w:tr>
      <w:tr w:rsidR="002F4F69" w14:paraId="0438409D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22DB4B9A" w14:textId="77777777" w:rsidR="002F4F69" w:rsidRDefault="00D60050">
            <w:pPr>
              <w:pStyle w:val="TableParagraph"/>
              <w:spacing w:before="47"/>
              <w:ind w:left="89"/>
            </w:pPr>
            <w:r>
              <w:t>Mornington Peninsula Shire Offices</w:t>
            </w:r>
          </w:p>
        </w:tc>
        <w:tc>
          <w:tcPr>
            <w:tcW w:w="5723" w:type="dxa"/>
            <w:shd w:val="clear" w:color="auto" w:fill="BFCEDC"/>
          </w:tcPr>
          <w:p w14:paraId="51F0213F" w14:textId="77777777" w:rsidR="002F4F69" w:rsidRDefault="00D60050">
            <w:pPr>
              <w:pStyle w:val="TableParagraph"/>
              <w:spacing w:before="47"/>
              <w:ind w:left="1561"/>
            </w:pPr>
            <w:r>
              <w:t>1300 850 600</w:t>
            </w:r>
          </w:p>
        </w:tc>
      </w:tr>
      <w:tr w:rsidR="002F4F69" w14:paraId="004C2F20" w14:textId="77777777" w:rsidTr="00CB69FF">
        <w:trPr>
          <w:trHeight w:val="371"/>
        </w:trPr>
        <w:tc>
          <w:tcPr>
            <w:tcW w:w="5048" w:type="dxa"/>
            <w:shd w:val="clear" w:color="auto" w:fill="809EB8"/>
          </w:tcPr>
          <w:p w14:paraId="7D136886" w14:textId="77777777" w:rsidR="002F4F69" w:rsidRPr="00CB69FF" w:rsidRDefault="00D60050">
            <w:pPr>
              <w:pStyle w:val="TableParagraph"/>
              <w:spacing w:before="46"/>
              <w:ind w:left="89"/>
              <w:rPr>
                <w:color w:val="FFFFFF" w:themeColor="background1"/>
              </w:rPr>
            </w:pPr>
            <w:proofErr w:type="spellStart"/>
            <w:r w:rsidRPr="00CB69FF">
              <w:rPr>
                <w:color w:val="FFFFFF" w:themeColor="background1"/>
              </w:rPr>
              <w:t>Worksafe</w:t>
            </w:r>
            <w:proofErr w:type="spellEnd"/>
          </w:p>
        </w:tc>
        <w:tc>
          <w:tcPr>
            <w:tcW w:w="5723" w:type="dxa"/>
            <w:shd w:val="clear" w:color="auto" w:fill="809EB8"/>
          </w:tcPr>
          <w:p w14:paraId="6C9DE44C" w14:textId="77777777" w:rsidR="002F4F69" w:rsidRPr="00CB69FF" w:rsidRDefault="00D60050">
            <w:pPr>
              <w:pStyle w:val="TableParagraph"/>
              <w:spacing w:before="46"/>
              <w:ind w:left="1561"/>
              <w:rPr>
                <w:color w:val="FFFFFF" w:themeColor="background1"/>
              </w:rPr>
            </w:pPr>
            <w:r w:rsidRPr="00CB69FF">
              <w:rPr>
                <w:color w:val="FFFFFF" w:themeColor="background1"/>
              </w:rPr>
              <w:t>132 630</w:t>
            </w:r>
          </w:p>
        </w:tc>
      </w:tr>
      <w:tr w:rsidR="002F4F69" w14:paraId="1366F368" w14:textId="77777777" w:rsidTr="00CB69FF">
        <w:trPr>
          <w:trHeight w:val="371"/>
        </w:trPr>
        <w:tc>
          <w:tcPr>
            <w:tcW w:w="5048" w:type="dxa"/>
            <w:shd w:val="clear" w:color="auto" w:fill="BFCEDC"/>
          </w:tcPr>
          <w:p w14:paraId="05B88751" w14:textId="77777777" w:rsidR="002F4F69" w:rsidRDefault="00D60050">
            <w:pPr>
              <w:pStyle w:val="TableParagraph"/>
              <w:spacing w:before="46"/>
              <w:ind w:left="89"/>
            </w:pPr>
            <w:r>
              <w:t>Vic Roads emergencies</w:t>
            </w:r>
          </w:p>
        </w:tc>
        <w:tc>
          <w:tcPr>
            <w:tcW w:w="5723" w:type="dxa"/>
            <w:shd w:val="clear" w:color="auto" w:fill="BFCEDC"/>
          </w:tcPr>
          <w:p w14:paraId="132BD3BF" w14:textId="77777777" w:rsidR="002F4F69" w:rsidRDefault="00D60050">
            <w:pPr>
              <w:pStyle w:val="TableParagraph"/>
              <w:spacing w:before="46"/>
              <w:ind w:left="1561"/>
            </w:pPr>
            <w:r>
              <w:t>131</w:t>
            </w:r>
            <w:r>
              <w:rPr>
                <w:spacing w:val="54"/>
              </w:rPr>
              <w:t xml:space="preserve"> </w:t>
            </w:r>
            <w:r>
              <w:t>170</w:t>
            </w:r>
          </w:p>
        </w:tc>
      </w:tr>
    </w:tbl>
    <w:p w14:paraId="1C661DDD" w14:textId="77777777" w:rsidR="002F4F69" w:rsidRDefault="002F4F69">
      <w:pPr>
        <w:rPr>
          <w:rFonts w:ascii="Times New Roman"/>
          <w:sz w:val="14"/>
        </w:rPr>
        <w:sectPr w:rsidR="002F4F69">
          <w:footerReference w:type="even" r:id="rId8"/>
          <w:footerReference w:type="default" r:id="rId9"/>
          <w:pgSz w:w="11910" w:h="16840"/>
          <w:pgMar w:top="580" w:right="0" w:bottom="700" w:left="0" w:header="0" w:footer="502" w:gutter="0"/>
          <w:pgNumType w:start="26"/>
          <w:cols w:space="720"/>
        </w:sectPr>
      </w:pPr>
    </w:p>
    <w:p w14:paraId="5BFFD73D" w14:textId="04A779CB" w:rsidR="005D4863" w:rsidRDefault="005D4863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4696B8D" wp14:editId="195C7AA8">
                <wp:simplePos x="0" y="0"/>
                <wp:positionH relativeFrom="column">
                  <wp:posOffset>544195</wp:posOffset>
                </wp:positionH>
                <wp:positionV relativeFrom="paragraph">
                  <wp:posOffset>60113</wp:posOffset>
                </wp:positionV>
                <wp:extent cx="7018655" cy="4400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8655" cy="440055"/>
                        </a:xfrm>
                        <a:prstGeom prst="rect">
                          <a:avLst/>
                        </a:prstGeom>
                        <a:solidFill>
                          <a:srgbClr val="00305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193A" w14:textId="77777777" w:rsidR="005D4863" w:rsidRPr="005D4863" w:rsidRDefault="005D4863" w:rsidP="005D4863">
                            <w:pPr>
                              <w:ind w:left="3600" w:firstLine="720"/>
                              <w:rPr>
                                <w:sz w:val="40"/>
                                <w:szCs w:val="40"/>
                              </w:rPr>
                            </w:pPr>
                            <w:r w:rsidRPr="005D4863">
                              <w:rPr>
                                <w:sz w:val="40"/>
                                <w:szCs w:val="40"/>
                              </w:rPr>
                              <w:t>Emergency management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6B8D" id="_x0000_s1027" type="#_x0000_t202" style="position:absolute;margin-left:42.85pt;margin-top:4.75pt;width:552.65pt;height:34.6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KrIgIAACIEAAAOAAAAZHJzL2Uyb0RvYy54bWysU9tu2zAMfR+wfxD0vtjJ4iY14hRdug4D&#10;ugvQ7gNkWY6FSaImKbGzry8lu2mwvQ3zg0GK5NHhIbW5GbQiR+G8BFPR+SynRBgOjTT7iv54un+3&#10;psQHZhqmwIiKnoSnN9u3bza9LcUCOlCNcARBjC97W9EuBFtmmeed0MzPwAqDwRacZgFdt88ax3pE&#10;1ypb5PlV1oNrrAMuvMfTuzFItwm/bQUP39rWi0BURZFbSH+X/nX8Z9sNK/eO2U7yiQb7BxaaSYOX&#10;nqHuWGDk4ORfUFpyBx7aMOOgM2hbyUXqAbuZ539089gxK1IvKI63Z5n8/4PlX4/fHZENzo4SwzSO&#10;6EkMgXyAgSyiOr31JSY9WkwLAx7HzNiptw/Af3piYNcxsxe3zkHfCdYgu3mszC5KRxwfQer+CzR4&#10;DTsESEBD63QERDEIouOUTufJRCocD1f5fH1VFJRwjC2XeY52vIKVL9XW+fBJgCbRqKjDySd0dnzw&#10;YUx9SUnsQcnmXiqVHLevd8qRI4tbkr/Pi9WE7i/TlCF9Ra+LRZGQDcR6hGallgG3WEld0XUev1jO&#10;yqjGR9MkOzCpRhtJKzPJExUZtQlDPUxzwPwoXQ3NCfVyMC4tPjI0OnC/KelxYSvqfx2YE5SozwY1&#10;v56jLrjhyVkWqwU67jJSX0aY4QhV0UDJaO5CehWRtoFbnE0rk2yvTCbKuIhJ+OnRxE2/9FPW69Pe&#10;PgMAAP//AwBQSwMEFAAGAAgAAAAhAAKCBnjeAAAACAEAAA8AAABkcnMvZG93bnJldi54bWxMj81O&#10;wzAQhO9IvIO1SNyoE0TJD9lUCKnqCQkKaa+bZElCYzuy3Ta8Pe4JjqMZzXxTrGY1ihNbNxiNEC8i&#10;EKwb0w66Q/j8WN+lIJwn3dJoNCP8sINVeX1VUN6as37n09Z3IpRolxNC7/2US+manhW5hZlYB+/L&#10;WEU+SNvJ1tI5lKtR3kfRo1Q06LDQ08QvPTeH7VEhvNbftDkkm91bXHm7t6rK1g8V4u3N/PwEwvPs&#10;/8JwwQ/oUAam2hx168SIkC6TkETIliAudpzF4VuNkKQpyLKQ/w+UvwAAAP//AwBQSwECLQAUAAYA&#10;CAAAACEAtoM4kv4AAADhAQAAEwAAAAAAAAAAAAAAAAAAAAAAW0NvbnRlbnRfVHlwZXNdLnhtbFBL&#10;AQItABQABgAIAAAAIQA4/SH/1gAAAJQBAAALAAAAAAAAAAAAAAAAAC8BAABfcmVscy8ucmVsc1BL&#10;AQItABQABgAIAAAAIQD1+KKrIgIAACIEAAAOAAAAAAAAAAAAAAAAAC4CAABkcnMvZTJvRG9jLnht&#10;bFBLAQItABQABgAIAAAAIQACggZ43gAAAAgBAAAPAAAAAAAAAAAAAAAAAHwEAABkcnMvZG93bnJl&#10;di54bWxQSwUGAAAAAAQABADzAAAAhwUAAAAA&#10;" fillcolor="#003057" stroked="f">
                <v:textbox>
                  <w:txbxContent>
                    <w:p w14:paraId="00F1193A" w14:textId="77777777" w:rsidR="005D4863" w:rsidRPr="005D4863" w:rsidRDefault="005D4863" w:rsidP="005D4863">
                      <w:pPr>
                        <w:ind w:left="3600" w:firstLine="720"/>
                        <w:rPr>
                          <w:sz w:val="40"/>
                          <w:szCs w:val="40"/>
                        </w:rPr>
                      </w:pPr>
                      <w:r w:rsidRPr="005D4863">
                        <w:rPr>
                          <w:sz w:val="40"/>
                          <w:szCs w:val="40"/>
                        </w:rPr>
                        <w:t>Emergency management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C9516F" w14:textId="77777777" w:rsidR="002F4F69" w:rsidRPr="00CB69FF" w:rsidRDefault="00D60050">
      <w:pPr>
        <w:pStyle w:val="Heading6"/>
        <w:spacing w:before="90"/>
        <w:ind w:left="564"/>
        <w:rPr>
          <w:b/>
          <w:bCs/>
          <w:color w:val="000000" w:themeColor="text1"/>
        </w:rPr>
      </w:pPr>
      <w:r w:rsidRPr="00CB69FF">
        <w:rPr>
          <w:b/>
          <w:bCs/>
          <w:color w:val="000000" w:themeColor="text1"/>
        </w:rPr>
        <w:t>Evacuation Procedures</w:t>
      </w:r>
    </w:p>
    <w:p w14:paraId="7A45F765" w14:textId="77777777" w:rsidR="002F4F69" w:rsidRDefault="00D60050">
      <w:pPr>
        <w:pStyle w:val="BodyText"/>
        <w:spacing w:before="121" w:line="252" w:lineRule="auto"/>
        <w:ind w:left="564" w:right="792"/>
      </w:pPr>
      <w:proofErr w:type="gramStart"/>
      <w:r>
        <w:rPr>
          <w:w w:val="90"/>
        </w:rPr>
        <w:t>In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event</w:t>
      </w:r>
      <w:r>
        <w:rPr>
          <w:spacing w:val="-24"/>
          <w:w w:val="90"/>
        </w:rPr>
        <w:t xml:space="preserve"> </w:t>
      </w:r>
      <w:r>
        <w:rPr>
          <w:w w:val="90"/>
        </w:rPr>
        <w:t>that</w:t>
      </w:r>
      <w:proofErr w:type="gramEnd"/>
      <w:r>
        <w:rPr>
          <w:spacing w:val="-24"/>
          <w:w w:val="90"/>
        </w:rPr>
        <w:t xml:space="preserve"> </w:t>
      </w:r>
      <w:r>
        <w:rPr>
          <w:w w:val="90"/>
        </w:rPr>
        <w:t>an</w:t>
      </w:r>
      <w:r>
        <w:rPr>
          <w:spacing w:val="-24"/>
          <w:w w:val="90"/>
        </w:rPr>
        <w:t xml:space="preserve"> </w:t>
      </w:r>
      <w:r>
        <w:rPr>
          <w:w w:val="90"/>
        </w:rPr>
        <w:t>area</w:t>
      </w:r>
      <w:r>
        <w:rPr>
          <w:spacing w:val="-24"/>
          <w:w w:val="90"/>
        </w:rPr>
        <w:t xml:space="preserve"> </w:t>
      </w:r>
      <w:r>
        <w:rPr>
          <w:w w:val="90"/>
        </w:rPr>
        <w:t>nee</w:t>
      </w:r>
      <w:bookmarkStart w:id="0" w:name="_GoBack"/>
      <w:bookmarkEnd w:id="0"/>
      <w:r>
        <w:rPr>
          <w:w w:val="90"/>
        </w:rPr>
        <w:t>ds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be</w:t>
      </w:r>
      <w:r>
        <w:rPr>
          <w:spacing w:val="-24"/>
          <w:w w:val="90"/>
        </w:rPr>
        <w:t xml:space="preserve"> </w:t>
      </w:r>
      <w:r>
        <w:rPr>
          <w:w w:val="90"/>
        </w:rPr>
        <w:t>closed</w:t>
      </w:r>
      <w:r>
        <w:rPr>
          <w:spacing w:val="-24"/>
          <w:w w:val="90"/>
        </w:rPr>
        <w:t xml:space="preserve"> </w:t>
      </w:r>
      <w:r>
        <w:rPr>
          <w:w w:val="90"/>
        </w:rPr>
        <w:t>down</w:t>
      </w:r>
      <w:r>
        <w:rPr>
          <w:spacing w:val="-24"/>
          <w:w w:val="90"/>
        </w:rPr>
        <w:t xml:space="preserve"> </w:t>
      </w:r>
      <w:r>
        <w:rPr>
          <w:w w:val="90"/>
        </w:rPr>
        <w:t>and</w:t>
      </w:r>
      <w:r>
        <w:rPr>
          <w:spacing w:val="-23"/>
          <w:w w:val="90"/>
        </w:rPr>
        <w:t xml:space="preserve"> </w:t>
      </w:r>
      <w:r>
        <w:rPr>
          <w:w w:val="90"/>
        </w:rPr>
        <w:t>evacuated,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preference</w:t>
      </w:r>
      <w:r>
        <w:rPr>
          <w:spacing w:val="-24"/>
          <w:w w:val="90"/>
        </w:rPr>
        <w:t xml:space="preserve"> </w:t>
      </w:r>
      <w:r>
        <w:rPr>
          <w:w w:val="90"/>
        </w:rPr>
        <w:t>is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>direct</w:t>
      </w:r>
      <w:r>
        <w:rPr>
          <w:spacing w:val="-24"/>
          <w:w w:val="90"/>
        </w:rPr>
        <w:t xml:space="preserve"> </w:t>
      </w:r>
      <w:r>
        <w:rPr>
          <w:w w:val="90"/>
        </w:rPr>
        <w:t>people</w:t>
      </w:r>
      <w:r>
        <w:rPr>
          <w:spacing w:val="-24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another </w:t>
      </w:r>
      <w:r>
        <w:rPr>
          <w:w w:val="95"/>
        </w:rPr>
        <w:t>safe</w:t>
      </w:r>
      <w:r>
        <w:rPr>
          <w:spacing w:val="-26"/>
          <w:w w:val="95"/>
        </w:rPr>
        <w:t xml:space="preserve"> </w:t>
      </w:r>
      <w:r>
        <w:rPr>
          <w:w w:val="95"/>
        </w:rPr>
        <w:t>area</w:t>
      </w:r>
      <w:r>
        <w:rPr>
          <w:spacing w:val="-26"/>
          <w:w w:val="95"/>
        </w:rPr>
        <w:t xml:space="preserve"> </w:t>
      </w:r>
      <w:r>
        <w:rPr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celebrations.</w:t>
      </w:r>
      <w:r>
        <w:rPr>
          <w:spacing w:val="-26"/>
          <w:w w:val="95"/>
        </w:rPr>
        <w:t xml:space="preserve"> </w:t>
      </w:r>
      <w:r>
        <w:rPr>
          <w:w w:val="95"/>
        </w:rPr>
        <w:t>Event</w:t>
      </w:r>
      <w:r>
        <w:rPr>
          <w:spacing w:val="-26"/>
          <w:w w:val="95"/>
        </w:rPr>
        <w:t xml:space="preserve"> </w:t>
      </w:r>
      <w:r>
        <w:rPr>
          <w:w w:val="95"/>
        </w:rPr>
        <w:t>staff</w:t>
      </w:r>
      <w:r>
        <w:rPr>
          <w:spacing w:val="-26"/>
          <w:w w:val="95"/>
        </w:rPr>
        <w:t xml:space="preserve"> </w:t>
      </w:r>
      <w:r>
        <w:rPr>
          <w:w w:val="95"/>
        </w:rPr>
        <w:t>can</w:t>
      </w:r>
      <w:r>
        <w:rPr>
          <w:spacing w:val="-26"/>
          <w:w w:val="95"/>
        </w:rPr>
        <w:t xml:space="preserve"> </w:t>
      </w:r>
      <w:r>
        <w:rPr>
          <w:w w:val="95"/>
        </w:rPr>
        <w:t>be</w:t>
      </w:r>
      <w:r>
        <w:rPr>
          <w:spacing w:val="-26"/>
          <w:w w:val="95"/>
        </w:rPr>
        <w:t xml:space="preserve"> </w:t>
      </w:r>
      <w:r>
        <w:rPr>
          <w:w w:val="95"/>
        </w:rPr>
        <w:t>informed</w:t>
      </w:r>
      <w:r>
        <w:rPr>
          <w:spacing w:val="-26"/>
          <w:w w:val="95"/>
        </w:rPr>
        <w:t xml:space="preserve"> </w:t>
      </w:r>
      <w:r>
        <w:rPr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w w:val="95"/>
        </w:rPr>
        <w:t>these</w:t>
      </w:r>
      <w:r>
        <w:rPr>
          <w:spacing w:val="-26"/>
          <w:w w:val="95"/>
        </w:rPr>
        <w:t xml:space="preserve"> </w:t>
      </w:r>
      <w:r>
        <w:rPr>
          <w:w w:val="95"/>
        </w:rPr>
        <w:t>locations</w:t>
      </w:r>
      <w:r>
        <w:rPr>
          <w:spacing w:val="-26"/>
          <w:w w:val="95"/>
        </w:rPr>
        <w:t xml:space="preserve"> </w:t>
      </w:r>
      <w:r>
        <w:rPr>
          <w:w w:val="95"/>
        </w:rPr>
        <w:t>at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time</w:t>
      </w:r>
      <w:r>
        <w:rPr>
          <w:spacing w:val="-26"/>
          <w:w w:val="95"/>
        </w:rPr>
        <w:t xml:space="preserve"> </w:t>
      </w:r>
      <w:r>
        <w:rPr>
          <w:w w:val="95"/>
        </w:rPr>
        <w:t>of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incident.</w:t>
      </w:r>
    </w:p>
    <w:p w14:paraId="6930E95B" w14:textId="6806568D" w:rsidR="002F4F69" w:rsidRDefault="006539CD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4016" behindDoc="1" locked="0" layoutInCell="1" allowOverlap="1" wp14:anchorId="6A2D1E93" wp14:editId="084B3D1B">
                <wp:simplePos x="0" y="0"/>
                <wp:positionH relativeFrom="page">
                  <wp:posOffset>358140</wp:posOffset>
                </wp:positionH>
                <wp:positionV relativeFrom="paragraph">
                  <wp:posOffset>116205</wp:posOffset>
                </wp:positionV>
                <wp:extent cx="6840220" cy="231140"/>
                <wp:effectExtent l="0" t="0" r="0" b="0"/>
                <wp:wrapTopAndBottom/>
                <wp:docPr id="370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31140"/>
                          <a:chOff x="564" y="183"/>
                          <a:chExt cx="10772" cy="364"/>
                        </a:xfrm>
                      </wpg:grpSpPr>
                      <wps:wsp>
                        <wps:cNvPr id="371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564" y="182"/>
                            <a:ext cx="3969" cy="364"/>
                          </a:xfrm>
                          <a:prstGeom prst="rect">
                            <a:avLst/>
                          </a:prstGeom>
                          <a:solidFill>
                            <a:srgbClr val="A9D1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4532" y="182"/>
                            <a:ext cx="6804" cy="364"/>
                          </a:xfrm>
                          <a:prstGeom prst="rect">
                            <a:avLst/>
                          </a:prstGeom>
                          <a:solidFill>
                            <a:srgbClr val="BFCE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182"/>
                            <a:ext cx="3969" cy="364"/>
                          </a:xfrm>
                          <a:prstGeom prst="rect">
                            <a:avLst/>
                          </a:prstGeom>
                          <a:solidFill>
                            <a:srgbClr val="809E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BAA475" w14:textId="77777777" w:rsidR="002F4F69" w:rsidRPr="00DF67F1" w:rsidRDefault="00D60050">
                              <w:pPr>
                                <w:spacing w:before="26"/>
                                <w:ind w:left="79"/>
                                <w:rPr>
                                  <w:color w:val="FFFFFF" w:themeColor="background1"/>
                                </w:rPr>
                              </w:pPr>
                              <w:r w:rsidRPr="00DF67F1">
                                <w:rPr>
                                  <w:color w:val="FFFFFF" w:themeColor="background1"/>
                                  <w:w w:val="95"/>
                                </w:rPr>
                                <w:t>Proposed Evacuation Assembly Area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D1E93" id="Group 329" o:spid="_x0000_s1028" style="position:absolute;margin-left:28.2pt;margin-top:9.15pt;width:538.6pt;height:18.2pt;z-index:-251582464;mso-wrap-distance-left:0;mso-wrap-distance-right:0;mso-position-horizontal-relative:page" coordorigin="564,183" coordsize="1077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ml7wIAAOEJAAAOAAAAZHJzL2Uyb0RvYy54bWzsVslu2zAQvRfoPxC819ocL0LkILGdoECX&#10;oEk/gKaoBZVIlaQtpV/fISkrjtuiSJq0l14EUjMczrx586TTs66u0I5JVQqe4GDkY8Q4FWnJ8wR/&#10;vr18M8NIacJTUgnOEnzHFD5bvH512jYxC0UhqpRJBEG4itsmwYXWTex5ihasJmokGsbBmAlZEw1b&#10;mXupJC1Erysv9P2J1wqZNlJQphS8XTkjXtj4Wcao/phlimlUJRhy0/Yp7XNjnt7ilMS5JE1R0j4N&#10;8oQsalJyuHQItSKaoK0sfwhVl1QKJTI9oqL2RJaVlNkaoJrAP6rmSoptY2vJ4zZvBpgA2iOcnhyW&#10;fthdS1SmCY6mgA8nNTTJ3ouicG7gaZs8Bq8r2dw019LVCMt3gn5RYPaO7WafO2e0ad+LFAKSrRYW&#10;ni6TtQkBhaPOduFu6ALrNKLwcjIb+2EIyVCwhVEQjPs20QJ6aY6dTMYYgTGYRa6BtFj3hwN/Og3d&#10;0Qi8TIIkdrfaTPvMTFlAOHWPqfozTG8K0jDbKmXQGjAN9ph+AioSnlcMRVHocLWee1CVQxRxsSzA&#10;j51LKdqCkRQSC2wdJmMI7Q6YjYJ+/Bbie6zsrSTewxzNJ/OfA0XiRip9xUSNzCLBEnK37SO7d0o7&#10;TPcupptKVGV6WVaV3ch8s6wk2hEYufP5KlhP+jY8cKu4cebCHHMRzRvokavLNWgj0juoUQo3t6Az&#10;sCiE/IZRCzObYPV1SyTDqHrLAad5MAauIG0345OpIZE8tGwOLYRTCJVgjZFbLrUThm0jy7yAmwJb&#10;NBfnQN+stIWb/FxWfbLAob9GJiC2G9BDMllyPOAGNOSFyDQ+Ae66yTti02Tmw0yaiT0eu2dk08Xl&#10;cr1a/mfT6FFy/ytpivZsujWScCE6UCartAdkQroDw34SXopW/1ajZv58fTF7Mqt0t+nsB3RQ9Ueq&#10;1qBYg1rBwikVLJ5RpewHEP4j7Dex/+cxPyqHe6tq939mi+8AAAD//wMAUEsDBBQABgAIAAAAIQBJ&#10;4NpB3wAAAAkBAAAPAAAAZHJzL2Rvd25yZXYueG1sTI/BSsNAEIbvgu+wjODNbmLaWGI2pRT1VARb&#10;Qbxts9MkNDsbstskfXunJ3uc+X7++SZfTbYVA/a+caQgnkUgkEpnGqoUfO/fn5YgfNBkdOsIFVzQ&#10;w6q4v8t1ZtxIXzjsQiW4hHymFdQhdJmUvqzRaj9zHRKzo+utDjz2lTS9HrnctvI5ilJpdUN8odYd&#10;bmosT7uzVfAx6nGdxG/D9nTcXH73i8+fbYxKPT5M61cQAafwH4arPqtDwU4HdybjRatgkc45yftl&#10;AuLK4yRJQRyYzF9AFrm8/aD4AwAA//8DAFBLAQItABQABgAIAAAAIQC2gziS/gAAAOEBAAATAAAA&#10;AAAAAAAAAAAAAAAAAABbQ29udGVudF9UeXBlc10ueG1sUEsBAi0AFAAGAAgAAAAhADj9If/WAAAA&#10;lAEAAAsAAAAAAAAAAAAAAAAALwEAAF9yZWxzLy5yZWxzUEsBAi0AFAAGAAgAAAAhAE6T+aXvAgAA&#10;4QkAAA4AAAAAAAAAAAAAAAAALgIAAGRycy9lMm9Eb2MueG1sUEsBAi0AFAAGAAgAAAAhAEng2kHf&#10;AAAACQEAAA8AAAAAAAAAAAAAAAAASQUAAGRycy9kb3ducmV2LnhtbFBLBQYAAAAABAAEAPMAAABV&#10;BgAAAAA=&#10;">
                <v:rect id="Rectangle 332" o:spid="_x0000_s1029" style="position:absolute;left:564;top:182;width:3969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mkvxAAAANwAAAAPAAAAZHJzL2Rvd25yZXYueG1sRI9fa8Iw&#10;FMXfBb9DuMLebFoHm1TTIoIyxmCsc/P10lzbYHNTmqj12y+DwR4P58+Psy5H24krDd44VpAlKQji&#10;2mnDjYLD526+BOEDssbOMSm4k4eymE7WmGt34w+6VqERcYR9jgraEPpcSl+3ZNEnrieO3skNFkOU&#10;QyP1gLc4bju5SNMnadFwJLTY07al+lxdbOSSedt9Z3s7Hrdf7/eLlOa1Oin1MBs3KxCBxvAf/mu/&#10;aAWPzxn8nolHQBY/AAAA//8DAFBLAQItABQABgAIAAAAIQDb4fbL7gAAAIUBAAATAAAAAAAAAAAA&#10;AAAAAAAAAABbQ29udGVudF9UeXBlc10ueG1sUEsBAi0AFAAGAAgAAAAhAFr0LFu/AAAAFQEAAAsA&#10;AAAAAAAAAAAAAAAAHwEAAF9yZWxzLy5yZWxzUEsBAi0AFAAGAAgAAAAhAIJyaS/EAAAA3AAAAA8A&#10;AAAAAAAAAAAAAAAABwIAAGRycy9kb3ducmV2LnhtbFBLBQYAAAAAAwADALcAAAD4AgAAAAA=&#10;" fillcolor="#a9d1e6" stroked="f"/>
                <v:rect id="Rectangle 331" o:spid="_x0000_s1030" style="position:absolute;left:4532;top:182;width:6804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wl7wQAAANwAAAAPAAAAZHJzL2Rvd25yZXYueG1sRI9Bi8Iw&#10;FITvC/6H8ARva6qCW6pRVBB6EnQFPT6bZ1ttXkoTtf57Iwgeh5n5hpnOW1OJOzWutKxg0I9AEGdW&#10;l5wr2P+vf2MQziNrrCyTgic5mM86P1NMtH3wlu47n4sAYZeggsL7OpHSZQUZdH1bEwfvbBuDPsgm&#10;l7rBR4CbSg6jaCwNlhwWCqxpVVB23d1MoKSDtTZLfMaHMcqTv9hNmh+V6nXbxQSEp9Z/w592qhWM&#10;/obwPhOOgJy9AAAA//8DAFBLAQItABQABgAIAAAAIQDb4fbL7gAAAIUBAAATAAAAAAAAAAAAAAAA&#10;AAAAAABbQ29udGVudF9UeXBlc10ueG1sUEsBAi0AFAAGAAgAAAAhAFr0LFu/AAAAFQEAAAsAAAAA&#10;AAAAAAAAAAAAHwEAAF9yZWxzLy5yZWxzUEsBAi0AFAAGAAgAAAAhAIifCXvBAAAA3AAAAA8AAAAA&#10;AAAAAAAAAAAABwIAAGRycy9kb3ducmV2LnhtbFBLBQYAAAAAAwADALcAAAD1AgAAAAA=&#10;" fillcolor="#bfcedc" stroked="f"/>
                <v:shape id="Text Box 330" o:spid="_x0000_s1031" type="#_x0000_t202" style="position:absolute;left:564;top:182;width:3969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7dxgAAANwAAAAPAAAAZHJzL2Rvd25yZXYueG1sRI9La8Mw&#10;EITvhf4HsYHeGjl2SYNr2YRCIBR6yIPQ42KtH9RaOZbsuP++KhRyHGbmGyYrZtOJiQbXWlawWkYg&#10;iEurW64VnE+75w0I55E1dpZJwQ85KPLHhwxTbW98oOnoaxEg7FJU0Hjfp1K6siGDbml74uBVdjDo&#10;gxxqqQe8BbjpZBxFa2mw5bDQYE/vDZXfx9EoKP3hY+xePivcmEv8tb3G5+R6UeppMW/fQHia/T38&#10;395rBclrAn9nwhGQ+S8AAAD//wMAUEsBAi0AFAAGAAgAAAAhANvh9svuAAAAhQEAABMAAAAAAAAA&#10;AAAAAAAAAAAAAFtDb250ZW50X1R5cGVzXS54bWxQSwECLQAUAAYACAAAACEAWvQsW78AAAAVAQAA&#10;CwAAAAAAAAAAAAAAAAAfAQAAX3JlbHMvLnJlbHNQSwECLQAUAAYACAAAACEAw+BO3cYAAADcAAAA&#10;DwAAAAAAAAAAAAAAAAAHAgAAZHJzL2Rvd25yZXYueG1sUEsFBgAAAAADAAMAtwAAAPoCAAAAAA==&#10;" fillcolor="#809eb8" stroked="f">
                  <v:textbox inset="0,0,0,0">
                    <w:txbxContent>
                      <w:p w14:paraId="1EBAA475" w14:textId="77777777" w:rsidR="002F4F69" w:rsidRPr="00DF67F1" w:rsidRDefault="00D60050">
                        <w:pPr>
                          <w:spacing w:before="26"/>
                          <w:ind w:left="79"/>
                          <w:rPr>
                            <w:color w:val="FFFFFF" w:themeColor="background1"/>
                          </w:rPr>
                        </w:pPr>
                        <w:r w:rsidRPr="00DF67F1">
                          <w:rPr>
                            <w:color w:val="FFFFFF" w:themeColor="background1"/>
                            <w:w w:val="95"/>
                          </w:rPr>
                          <w:t>Proposed Evacuation Assembly Area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753814" w14:textId="77777777" w:rsidR="002F4F69" w:rsidRDefault="002F4F69">
      <w:pPr>
        <w:pStyle w:val="BodyText"/>
        <w:rPr>
          <w:sz w:val="20"/>
        </w:rPr>
      </w:pPr>
    </w:p>
    <w:p w14:paraId="6FF51FF2" w14:textId="18FA0CDA" w:rsidR="002F4F69" w:rsidRDefault="006539CD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5FFADB19" wp14:editId="2605D474">
                <wp:simplePos x="0" y="0"/>
                <wp:positionH relativeFrom="page">
                  <wp:posOffset>358140</wp:posOffset>
                </wp:positionH>
                <wp:positionV relativeFrom="paragraph">
                  <wp:posOffset>107950</wp:posOffset>
                </wp:positionV>
                <wp:extent cx="6840220" cy="3171190"/>
                <wp:effectExtent l="0" t="0" r="0" b="0"/>
                <wp:wrapTopAndBottom/>
                <wp:docPr id="36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3171190"/>
                          <a:chOff x="564" y="170"/>
                          <a:chExt cx="10772" cy="4994"/>
                        </a:xfrm>
                      </wpg:grpSpPr>
                      <wps:wsp>
                        <wps:cNvPr id="36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64" y="170"/>
                            <a:ext cx="10772" cy="440"/>
                          </a:xfrm>
                          <a:prstGeom prst="rect">
                            <a:avLst/>
                          </a:prstGeom>
                          <a:solidFill>
                            <a:srgbClr val="A9D1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64" y="609"/>
                            <a:ext cx="10772" cy="4555"/>
                          </a:xfrm>
                          <a:prstGeom prst="rect">
                            <a:avLst/>
                          </a:prstGeom>
                          <a:solidFill>
                            <a:srgbClr val="BFCE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6343" y="705"/>
                            <a:ext cx="4738" cy="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A9284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Stallholder</w:t>
                              </w:r>
                              <w:r>
                                <w:rPr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complying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OH</w:t>
                              </w:r>
                              <w:r>
                                <w:rPr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guidelines</w:t>
                              </w:r>
                            </w:p>
                            <w:p w14:paraId="30C39876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Live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electrical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wires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faulty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equipment</w:t>
                              </w:r>
                            </w:p>
                            <w:p w14:paraId="5ABCBDC8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Event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close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active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roads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and/or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1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roads</w:t>
                              </w:r>
                            </w:p>
                            <w:p w14:paraId="15C99679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Staffing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volunteer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levels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inadequate</w:t>
                              </w:r>
                            </w:p>
                            <w:p w14:paraId="719E5A40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Potential for trees and limbs to</w:t>
                              </w:r>
                              <w:r>
                                <w:rPr>
                                  <w:spacing w:val="-3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fall</w:t>
                              </w:r>
                            </w:p>
                            <w:p w14:paraId="62F92F3A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Electricity (leads, connections</w:t>
                              </w:r>
                              <w:r>
                                <w:rPr>
                                  <w:spacing w:val="-2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  <w:p w14:paraId="0C95A628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LPG</w:t>
                              </w:r>
                              <w:r>
                                <w:rPr>
                                  <w:spacing w:val="-2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cylinders,</w:t>
                              </w:r>
                              <w:r>
                                <w:rPr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chemicals</w:t>
                              </w:r>
                              <w:r>
                                <w:rPr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beaters</w:t>
                              </w:r>
                              <w:r>
                                <w:rPr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appliances</w:t>
                              </w:r>
                            </w:p>
                            <w:p w14:paraId="6413F717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Suitable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egress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patrons</w:t>
                              </w:r>
                            </w:p>
                            <w:p w14:paraId="6CFB0DC9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Dangerous chemical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release</w:t>
                              </w:r>
                            </w:p>
                            <w:p w14:paraId="764CCF74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Entertainment</w:t>
                              </w:r>
                            </w:p>
                            <w:p w14:paraId="7BBF83A8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Noise (civil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disturbance)</w:t>
                              </w:r>
                            </w:p>
                            <w:p w14:paraId="7D2AC13C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Uncontrolled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animals</w:t>
                              </w:r>
                            </w:p>
                            <w:p w14:paraId="6C4408B7" w14:textId="77777777" w:rsidR="002F4F69" w:rsidRDefault="00D6005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Crowd</w:t>
                              </w:r>
                              <w:r>
                                <w:rPr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3383" y="705"/>
                            <a:ext cx="2557" cy="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2B280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Fire (bushfire/structural</w:t>
                              </w:r>
                              <w:r>
                                <w:rPr>
                                  <w:spacing w:val="1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fire)</w:t>
                              </w:r>
                            </w:p>
                            <w:p w14:paraId="33269AE3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External </w:t>
                              </w:r>
                              <w:r>
                                <w:rPr>
                                  <w:spacing w:val="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emergency</w:t>
                              </w:r>
                              <w:proofErr w:type="gramEnd"/>
                            </w:p>
                            <w:p w14:paraId="6B10CDC1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Hazardous</w:t>
                              </w:r>
                              <w:r>
                                <w:rPr>
                                  <w:spacing w:val="-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material</w:t>
                              </w:r>
                            </w:p>
                            <w:p w14:paraId="7EB25667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Missing</w:t>
                              </w:r>
                              <w:r>
                                <w:rPr>
                                  <w:spacing w:val="-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person/lost</w:t>
                              </w:r>
                              <w:r>
                                <w:rPr>
                                  <w:spacing w:val="-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</w:p>
                            <w:p w14:paraId="1AA99FD6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Sanitary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  <w:p w14:paraId="7865964D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Alcohol</w:t>
                              </w:r>
                              <w:r>
                                <w:rPr>
                                  <w:spacing w:val="-1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spacing w:val="-1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drug</w:t>
                              </w:r>
                              <w:r>
                                <w:rPr>
                                  <w:spacing w:val="-1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abuse</w:t>
                              </w:r>
                            </w:p>
                            <w:p w14:paraId="6C4405B3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Lack of toilet</w:t>
                              </w:r>
                              <w:r>
                                <w:rPr>
                                  <w:spacing w:val="-3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facilities</w:t>
                              </w:r>
                            </w:p>
                            <w:p w14:paraId="089B9C71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Bomb threat or</w:t>
                              </w:r>
                              <w:r>
                                <w:rPr>
                                  <w:spacing w:val="-2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blast</w:t>
                              </w:r>
                            </w:p>
                            <w:p w14:paraId="54CD4AA1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Inflatable</w:t>
                              </w:r>
                              <w:r>
                                <w:rPr>
                                  <w:spacing w:val="1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equipment</w:t>
                              </w:r>
                            </w:p>
                            <w:p w14:paraId="62B4E970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3"/>
                                  <w:sz w:val="20"/>
                                </w:rPr>
                                <w:t>Terrorism</w:t>
                              </w:r>
                            </w:p>
                            <w:p w14:paraId="516C5D8E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Waste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management</w:t>
                              </w:r>
                            </w:p>
                            <w:p w14:paraId="454DF1B1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Heat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exhaustion</w:t>
                              </w:r>
                            </w:p>
                            <w:p w14:paraId="5A3DFCB9" w14:textId="77777777" w:rsidR="002F4F69" w:rsidRDefault="00D6005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fire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danger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663" y="705"/>
                            <a:ext cx="2434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95B66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Food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poisoning</w:t>
                              </w:r>
                            </w:p>
                            <w:p w14:paraId="4D54277A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1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emergency</w:t>
                              </w:r>
                            </w:p>
                            <w:p w14:paraId="307B61D7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Weather</w:t>
                              </w: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extremes</w:t>
                              </w:r>
                            </w:p>
                            <w:p w14:paraId="08654BE0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Cash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handling</w:t>
                              </w:r>
                            </w:p>
                            <w:p w14:paraId="311C90E4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Waste (broken</w:t>
                              </w:r>
                              <w:r>
                                <w:rPr>
                                  <w:spacing w:val="-1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glass/litter)</w:t>
                              </w:r>
                            </w:p>
                            <w:p w14:paraId="2FEF3D5E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Entry &amp; exit of</w:t>
                              </w:r>
                              <w:r>
                                <w:rPr>
                                  <w:spacing w:val="-3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event</w:t>
                              </w:r>
                            </w:p>
                            <w:p w14:paraId="0811FE04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Slip,</w:t>
                              </w:r>
                              <w:r>
                                <w:rPr>
                                  <w:spacing w:val="-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trip,</w:t>
                              </w:r>
                              <w:r>
                                <w:rPr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fall</w:t>
                              </w:r>
                              <w:r>
                                <w:rPr>
                                  <w:spacing w:val="-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knock</w:t>
                              </w:r>
                            </w:p>
                            <w:p w14:paraId="354AA224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Criminal</w:t>
                              </w:r>
                              <w:r>
                                <w:rPr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activity</w:t>
                              </w:r>
                            </w:p>
                            <w:p w14:paraId="0B3B0BE2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Poor</w:t>
                              </w:r>
                              <w:r>
                                <w:rPr>
                                  <w:spacing w:val="-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communications</w:t>
                              </w:r>
                            </w:p>
                            <w:p w14:paraId="7343978B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Manual</w:t>
                              </w:r>
                              <w:r>
                                <w:rPr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handling</w:t>
                              </w:r>
                            </w:p>
                            <w:p w14:paraId="0319A36A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Infrastructure</w:t>
                              </w:r>
                            </w:p>
                            <w:p w14:paraId="099ECCFD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Power</w:t>
                              </w:r>
                              <w:r>
                                <w:rPr>
                                  <w:spacing w:val="2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failure</w:t>
                              </w:r>
                            </w:p>
                            <w:p w14:paraId="2C2AB139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Gas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leak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explosion</w:t>
                              </w:r>
                            </w:p>
                            <w:p w14:paraId="7CDDA1B9" w14:textId="77777777" w:rsidR="002F4F69" w:rsidRDefault="00D6005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2"/>
                                </w:tabs>
                                <w:spacing w:before="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Amusement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170"/>
                            <a:ext cx="10772" cy="440"/>
                          </a:xfrm>
                          <a:prstGeom prst="rect">
                            <a:avLst/>
                          </a:prstGeom>
                          <a:solidFill>
                            <a:srgbClr val="809E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B97A6" w14:textId="77777777" w:rsidR="002F4F69" w:rsidRPr="00DF67F1" w:rsidRDefault="00D60050">
                              <w:pPr>
                                <w:spacing w:before="73"/>
                                <w:ind w:left="99"/>
                                <w:rPr>
                                  <w:color w:val="FFFFFF" w:themeColor="background1"/>
                                </w:rPr>
                              </w:pPr>
                              <w:r w:rsidRPr="00DF67F1">
                                <w:rPr>
                                  <w:color w:val="FFFFFF" w:themeColor="background1"/>
                                </w:rPr>
                                <w:t xml:space="preserve">The type of hazards </w:t>
                              </w:r>
                              <w:proofErr w:type="gramStart"/>
                              <w:r w:rsidRPr="00DF67F1">
                                <w:rPr>
                                  <w:color w:val="FFFFFF" w:themeColor="background1"/>
                                </w:rPr>
                                <w:t>are</w:t>
                              </w:r>
                              <w:proofErr w:type="gramEnd"/>
                              <w:r w:rsidRPr="00DF67F1">
                                <w:rPr>
                                  <w:color w:val="FFFFFF" w:themeColor="background1"/>
                                </w:rPr>
                                <w:t xml:space="preserve"> event specific. Some hazards to consider may be: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ADB19" id="Group 322" o:spid="_x0000_s1032" style="position:absolute;margin-left:28.2pt;margin-top:8.5pt;width:538.6pt;height:249.7pt;z-index:-251577344;mso-wrap-distance-left:0;mso-wrap-distance-right:0;mso-position-horizontal-relative:page" coordorigin="564,170" coordsize="10772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Q3ZAMAAHgQAAAOAAAAZHJzL2Uyb0RvYy54bWzsWMlu2zAQvRfoPxC811pt2UKUIHEWFOgS&#10;NOkH0BK1oJKokrTl9Os7JCXZTRw0C+p0uxikSA5n3jw+Dn1wtK5KtKJcFKyOsDOyMaJ1zJKiziL8&#10;+fr8zRQjIUmdkJLVNMI3VOCjw9evDtompC7LWZlQjsBILcK2iXAuZRNalohzWhExYg2tYTBlvCIS&#10;ujyzEk5asF6VlmvbE6tlPGk4i6kQ8PXUDOJDbT9NaSw/pqmgEpURBt+k/uX6d6F+rcMDEmacNHkR&#10;d26QJ3hRkaKGTQdTp0QStOTFHVNVEXMmWCpHMasslqZFTHUMEI1j34rmgrNlo2PJwjZrBpgA2ls4&#10;Pdls/GF1yVGRRNibeBjVpIIk6X2R57oKnrbJQph1wZur5pKbGKH5jsVfBAxbt8dVPzOT0aJ9zxIw&#10;SJaSaXjWKa+UCQgcrXUWboYs0LVEMXycTH3bdSFZMYx5TuA4sy5PcQ7JVOvGEx8jGHWCYeSsW+3Y&#10;QeCatf5s5qsILBKafbWvnW8qMKCc2KAqnofqVU4aqpMlFF4DquCpQfUTkJHUWUkB2alBVs/sYRUG&#10;U1SzeQ7z6DHnrM0pScAxR8ehPAbTZoHqCMjIT0G+A1YP9DZUvgZyQIqEDRfygrIKqUaEOTivM0hW&#10;74Q0oPZTVEIFK4vkvChL3eHZYl5ytCJw6o5np87ZpMvDD9PKWk2umVpmLKovkCQTmMnQgiU3ECRn&#10;5uiC1EAjZ/wbRi0c2wiLr0vCKUbl2xqAmjk+hIKk7vjjQPGIb48stkdIHYOpCEuMTHMujTYsG15k&#10;Oezk6KBrdgwMTgsduPLPeNU5CyTaG5vGu9gUvACbJvZM7UrCXWwaj8ddwvsD33Pl2XQ6OZ+fnc7/&#10;02n0KMm/T5wmPZ2uVRpP2Bq0SZ/VLalBcg0D/VH4VSo18Xy4f0DTA1tzZ0MsP/CgiFCXgW9PnylT&#10;g9iQ8EHqI9eLtbkd+yP2SD0atGjQIWgYDYLGn6c/wQ7C6HztnTCeN72HMO54DG6+MGF05bG5Kh58&#10;gf1thIGja8qfLYUZsOmKmT0pjCpwdwmM63tQpGm++PZLCcxwiP5xgZnt4IvXi+9e+fLCdfPUnp2d&#10;6HcCVOWPr5uHm2u4zn9XYulXGTxv9UOte4qr9/N2X1famz8MDr8DAAD//wMAUEsDBBQABgAIAAAA&#10;IQAlA89w3wAAAAoBAAAPAAAAZHJzL2Rvd25yZXYueG1sTI9BS8NAEIXvgv9hGcGb3cTYWGI2pRT1&#10;VARbQXrbZqdJaHY2ZLdJ+u+dnuxx3vd4816+nGwrBux940hBPItAIJXONFQp+Nl9PC1A+KDJ6NYR&#10;Krigh2Vxf5frzLiRvnHYhkpwCPlMK6hD6DIpfVmj1X7mOiRmR9dbHfjsK2l6PXK4beVzFKXS6ob4&#10;Q607XNdYnrZnq+Bz1OMqid+Hzem4vux386/fTYxKPT5MqzcQAafwb4Zrfa4OBXc6uDMZL1oF8/SF&#10;nay/8qQrj5MkBXFgEjOSRS5vJxR/AAAA//8DAFBLAQItABQABgAIAAAAIQC2gziS/gAAAOEBAAAT&#10;AAAAAAAAAAAAAAAAAAAAAABbQ29udGVudF9UeXBlc10ueG1sUEsBAi0AFAAGAAgAAAAhADj9If/W&#10;AAAAlAEAAAsAAAAAAAAAAAAAAAAALwEAAF9yZWxzLy5yZWxzUEsBAi0AFAAGAAgAAAAhAN8P9Ddk&#10;AwAAeBAAAA4AAAAAAAAAAAAAAAAALgIAAGRycy9lMm9Eb2MueG1sUEsBAi0AFAAGAAgAAAAhACUD&#10;z3DfAAAACgEAAA8AAAAAAAAAAAAAAAAAvgUAAGRycy9kb3ducmV2LnhtbFBLBQYAAAAABAAEAPMA&#10;AADKBgAAAAA=&#10;">
                <v:rect id="Rectangle 328" o:spid="_x0000_s1033" style="position:absolute;left:564;top:170;width:1077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FxqwgAAANwAAAAPAAAAZHJzL2Rvd25yZXYueG1sRI/disIw&#10;EIXvBd8hjLB3muqKLF2jiKCICGJ3V2+HZmzDNpPSRK1vbwTBy8P5+TjTeWsrcaXGG8cKhoMEBHHu&#10;tOFCwe/Pqv8FwgdkjZVjUnAnD/NZtzPFVLsbH+iahULEEfYpKihDqFMpfV6SRT9wNXH0zq6xGKJs&#10;CqkbvMVxW8lRkkykRcORUGJNy5Ly/+xiI5fMbnUcrm17Wv7t7xcpzTY7K/XRaxffIAK14R1+tTda&#10;wedkDM8z8QjI2QMAAP//AwBQSwECLQAUAAYACAAAACEA2+H2y+4AAACFAQAAEwAAAAAAAAAAAAAA&#10;AAAAAAAAW0NvbnRlbnRfVHlwZXNdLnhtbFBLAQItABQABgAIAAAAIQBa9CxbvwAAABUBAAALAAAA&#10;AAAAAAAAAAAAAB8BAABfcmVscy8ucmVsc1BLAQItABQABgAIAAAAIQAX3FxqwgAAANwAAAAPAAAA&#10;AAAAAAAAAAAAAAcCAABkcnMvZG93bnJldi54bWxQSwUGAAAAAAMAAwC3AAAA9gIAAAAA&#10;" fillcolor="#a9d1e6" stroked="f"/>
                <v:rect id="Rectangle 327" o:spid="_x0000_s1034" style="position:absolute;left:564;top:609;width:10772;height:4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fSwwAAANwAAAAPAAAAZHJzL2Rvd25yZXYueG1sRI9Ba4NA&#10;FITvhfyH5QV6q6spFbHZSFoQPAWaBtrjq/uiJu5bcTfG/PtsodDjMDPfMOtiNr2YaHSdZQVJFIMg&#10;rq3uuFFw+CyfMhDOI2vsLZOCGzkoNouHNebaXvmDpr1vRICwy1FB6/2QS+nqlgy6yA7EwTva0aAP&#10;cmykHvEa4KaXqzhOpcGOw0KLA723VJ/3FxMoVVJq84a37CtF+eNPdlc130o9LuftKwhPs/8P/7Ur&#10;reA5fYHfM+EIyM0dAAD//wMAUEsBAi0AFAAGAAgAAAAhANvh9svuAAAAhQEAABMAAAAAAAAAAAAA&#10;AAAAAAAAAFtDb250ZW50X1R5cGVzXS54bWxQSwECLQAUAAYACAAAACEAWvQsW78AAAAVAQAACwAA&#10;AAAAAAAAAAAAAAAfAQAAX3JlbHMvLnJlbHNQSwECLQAUAAYACAAAACEAgq8H0sMAAADcAAAADwAA&#10;AAAAAAAAAAAAAAAHAgAAZHJzL2Rvd25yZXYueG1sUEsFBgAAAAADAAMAtwAAAPcCAAAAAA==&#10;" fillcolor="#bfcedc" stroked="f"/>
                <v:shape id="Text Box 326" o:spid="_x0000_s1035" type="#_x0000_t202" style="position:absolute;left:6343;top:705;width:4738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3EAA9284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Stallholder</w:t>
                        </w:r>
                        <w:r>
                          <w:rPr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complying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OH</w:t>
                        </w:r>
                        <w:r>
                          <w:rPr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&amp;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guidelines</w:t>
                        </w:r>
                      </w:p>
                      <w:p w14:paraId="30C39876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Live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electrical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wires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faulty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equipment</w:t>
                        </w:r>
                      </w:p>
                      <w:p w14:paraId="5ABCBDC8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Event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close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to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active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roads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and/or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activities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on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roads</w:t>
                        </w:r>
                      </w:p>
                      <w:p w14:paraId="15C99679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Staffing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volunteer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levels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inadequate</w:t>
                        </w:r>
                      </w:p>
                      <w:p w14:paraId="719E5A40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Potential for trees and limbs to</w:t>
                        </w:r>
                        <w:r>
                          <w:rPr>
                            <w:spacing w:val="-3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fall</w:t>
                        </w:r>
                      </w:p>
                      <w:p w14:paraId="62F92F3A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Electricity (leads, connections</w:t>
                        </w:r>
                        <w:r>
                          <w:rPr>
                            <w:spacing w:val="-22"/>
                            <w:w w:val="9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20"/>
                          </w:rPr>
                          <w:t>etc</w:t>
                        </w:r>
                        <w:proofErr w:type="spellEnd"/>
                        <w:r>
                          <w:rPr>
                            <w:w w:val="95"/>
                            <w:sz w:val="20"/>
                          </w:rPr>
                          <w:t>)</w:t>
                        </w:r>
                      </w:p>
                      <w:p w14:paraId="0C95A628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LPG</w:t>
                        </w:r>
                        <w:r>
                          <w:rPr>
                            <w:spacing w:val="-2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cylinders,</w:t>
                        </w:r>
                        <w:r>
                          <w:rPr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chemicals</w:t>
                        </w:r>
                        <w:r>
                          <w:rPr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beaters</w:t>
                        </w:r>
                        <w:r>
                          <w:rPr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and</w:t>
                        </w:r>
                        <w:r>
                          <w:rPr>
                            <w:spacing w:val="-2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appliances</w:t>
                        </w:r>
                      </w:p>
                      <w:p w14:paraId="6413F717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Suitable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egress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patrons</w:t>
                        </w:r>
                      </w:p>
                      <w:p w14:paraId="6CFB0DC9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Dangerous chemical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release</w:t>
                        </w:r>
                      </w:p>
                      <w:p w14:paraId="764CCF74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Entertainment</w:t>
                        </w:r>
                      </w:p>
                      <w:p w14:paraId="7BBF83A8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Noise (civil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disturbance)</w:t>
                        </w:r>
                      </w:p>
                      <w:p w14:paraId="7D2AC13C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Uncontrolled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animals</w:t>
                        </w:r>
                      </w:p>
                      <w:p w14:paraId="6C4408B7" w14:textId="77777777" w:rsidR="002F4F69" w:rsidRDefault="00D6005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Crowd</w:t>
                        </w:r>
                        <w:r>
                          <w:rPr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management</w:t>
                        </w:r>
                      </w:p>
                    </w:txbxContent>
                  </v:textbox>
                </v:shape>
                <v:shape id="Text Box 325" o:spid="_x0000_s1036" type="#_x0000_t202" style="position:absolute;left:3383;top:705;width:2557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2922B280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Fire (bushfire/structural</w:t>
                        </w:r>
                        <w:r>
                          <w:rPr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fire)</w:t>
                        </w:r>
                      </w:p>
                      <w:p w14:paraId="33269AE3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w w:val="85"/>
                            <w:sz w:val="20"/>
                          </w:rPr>
                          <w:t xml:space="preserve">External </w:t>
                        </w:r>
                        <w:r>
                          <w:rPr>
                            <w:spacing w:val="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emergency</w:t>
                        </w:r>
                        <w:proofErr w:type="gramEnd"/>
                      </w:p>
                      <w:p w14:paraId="6B10CDC1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Hazardous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material</w:t>
                        </w:r>
                      </w:p>
                      <w:p w14:paraId="7EB25667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Missing</w:t>
                        </w:r>
                        <w:r>
                          <w:rPr>
                            <w:spacing w:val="-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person/lost</w:t>
                        </w:r>
                        <w:r>
                          <w:rPr>
                            <w:spacing w:val="-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</w:p>
                      <w:p w14:paraId="1AA99FD6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Sanitary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  <w:p w14:paraId="7865964D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Alcohol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&amp;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drug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abuse</w:t>
                        </w:r>
                      </w:p>
                      <w:p w14:paraId="6C4405B3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Lack of toilet</w:t>
                        </w:r>
                        <w:r>
                          <w:rPr>
                            <w:spacing w:val="-3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facilities</w:t>
                        </w:r>
                      </w:p>
                      <w:p w14:paraId="089B9C71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Bomb threat or</w:t>
                        </w:r>
                        <w:r>
                          <w:rPr>
                            <w:spacing w:val="-2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blast</w:t>
                        </w:r>
                      </w:p>
                      <w:p w14:paraId="54CD4AA1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Inflatable</w:t>
                        </w:r>
                        <w:r>
                          <w:rPr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equipment</w:t>
                        </w:r>
                      </w:p>
                      <w:p w14:paraId="62B4E970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Terrorism</w:t>
                        </w:r>
                      </w:p>
                      <w:p w14:paraId="516C5D8E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Waste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management</w:t>
                        </w:r>
                      </w:p>
                      <w:p w14:paraId="454DF1B1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Heat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exhaustion</w:t>
                        </w:r>
                      </w:p>
                      <w:p w14:paraId="5A3DFCB9" w14:textId="77777777" w:rsidR="002F4F69" w:rsidRDefault="00D6005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High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fire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danger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days</w:t>
                        </w:r>
                      </w:p>
                    </w:txbxContent>
                  </v:textbox>
                </v:shape>
                <v:shape id="Text Box 324" o:spid="_x0000_s1037" type="#_x0000_t202" style="position:absolute;left:663;top:705;width:2434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14:paraId="23995B66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Food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poisoning</w:t>
                        </w:r>
                      </w:p>
                      <w:p w14:paraId="4D54277A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Medical</w:t>
                        </w:r>
                        <w:r>
                          <w:rPr>
                            <w:spacing w:val="-1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emergency</w:t>
                        </w:r>
                      </w:p>
                      <w:p w14:paraId="307B61D7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Weather</w:t>
                        </w:r>
                        <w:r>
                          <w:rPr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extremes</w:t>
                        </w:r>
                      </w:p>
                      <w:p w14:paraId="08654BE0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Cash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handling</w:t>
                        </w:r>
                      </w:p>
                      <w:p w14:paraId="311C90E4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Waste (broken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glass/litter)</w:t>
                        </w:r>
                      </w:p>
                      <w:p w14:paraId="2FEF3D5E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Entry &amp; exit of</w:t>
                        </w:r>
                        <w:r>
                          <w:rPr>
                            <w:spacing w:val="-3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event</w:t>
                        </w:r>
                      </w:p>
                      <w:p w14:paraId="0811FE04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Slip,</w:t>
                        </w:r>
                        <w:r>
                          <w:rPr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trip,</w:t>
                        </w:r>
                        <w:r>
                          <w:rPr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fall</w:t>
                        </w:r>
                        <w:r>
                          <w:rPr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knock</w:t>
                        </w:r>
                      </w:p>
                      <w:p w14:paraId="354AA224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Criminal</w:t>
                        </w:r>
                        <w:r>
                          <w:rPr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activity</w:t>
                        </w:r>
                      </w:p>
                      <w:p w14:paraId="0B3B0BE2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  <w:r>
                          <w:rPr>
                            <w:spacing w:val="-3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communications</w:t>
                        </w:r>
                      </w:p>
                      <w:p w14:paraId="7343978B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Manual</w:t>
                        </w:r>
                        <w:r>
                          <w:rPr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handling</w:t>
                        </w:r>
                      </w:p>
                      <w:p w14:paraId="0319A36A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Infrastructure</w:t>
                        </w:r>
                      </w:p>
                      <w:p w14:paraId="099ECCFD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4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Power</w:t>
                        </w:r>
                        <w:r>
                          <w:rPr>
                            <w:spacing w:val="2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failure</w:t>
                        </w:r>
                      </w:p>
                      <w:p w14:paraId="2C2AB139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Gas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leak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explosion</w:t>
                        </w:r>
                      </w:p>
                      <w:p w14:paraId="7CDDA1B9" w14:textId="77777777" w:rsidR="002F4F69" w:rsidRDefault="00D6005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2"/>
                          </w:tabs>
                          <w:spacing w:before="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Amusement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rides</w:t>
                        </w:r>
                      </w:p>
                    </w:txbxContent>
                  </v:textbox>
                </v:shape>
                <v:shape id="Text Box 323" o:spid="_x0000_s1038" type="#_x0000_t202" style="position:absolute;left:564;top:170;width:1077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e/qxgAAANwAAAAPAAAAZHJzL2Rvd25yZXYueG1sRI/NasMw&#10;EITvhbyD2EBvtVynBNe1HEIgUAo9JDEmx8Va/1Br5VhK4r59VSj0OMzMN0y+mc0gbjS53rKC5ygG&#10;QVxb3XOroDztn1IQziNrHCyTgm9ysCkWDzlm2t75QLejb0WAsMtQQef9mEnp6o4MusiOxMFr7GTQ&#10;Bzm1Uk94D3AzyCSO19Jgz2Ghw5F2HdVfx6tRUPvDx3V4+WwwNVVy3l6ScnWplHpczts3EJ5m/x/+&#10;a79rBav1K/yeCUdAFj8AAAD//wMAUEsBAi0AFAAGAAgAAAAhANvh9svuAAAAhQEAABMAAAAAAAAA&#10;AAAAAAAAAAAAAFtDb250ZW50X1R5cGVzXS54bWxQSwECLQAUAAYACAAAACEAWvQsW78AAAAVAQAA&#10;CwAAAAAAAAAAAAAAAAAfAQAAX3JlbHMvLnJlbHNQSwECLQAUAAYACAAAACEAJ9Hv6sYAAADcAAAA&#10;DwAAAAAAAAAAAAAAAAAHAgAAZHJzL2Rvd25yZXYueG1sUEsFBgAAAAADAAMAtwAAAPoCAAAAAA==&#10;" fillcolor="#809eb8" stroked="f">
                  <v:textbox inset="0,0,0,0">
                    <w:txbxContent>
                      <w:p w14:paraId="4D9B97A6" w14:textId="77777777" w:rsidR="002F4F69" w:rsidRPr="00DF67F1" w:rsidRDefault="00D60050">
                        <w:pPr>
                          <w:spacing w:before="73"/>
                          <w:ind w:left="99"/>
                          <w:rPr>
                            <w:color w:val="FFFFFF" w:themeColor="background1"/>
                          </w:rPr>
                        </w:pPr>
                        <w:r w:rsidRPr="00DF67F1">
                          <w:rPr>
                            <w:color w:val="FFFFFF" w:themeColor="background1"/>
                          </w:rPr>
                          <w:t xml:space="preserve">The type of hazards </w:t>
                        </w:r>
                        <w:proofErr w:type="gramStart"/>
                        <w:r w:rsidRPr="00DF67F1">
                          <w:rPr>
                            <w:color w:val="FFFFFF" w:themeColor="background1"/>
                          </w:rPr>
                          <w:t>are</w:t>
                        </w:r>
                        <w:proofErr w:type="gramEnd"/>
                        <w:r w:rsidRPr="00DF67F1">
                          <w:rPr>
                            <w:color w:val="FFFFFF" w:themeColor="background1"/>
                          </w:rPr>
                          <w:t xml:space="preserve"> event specific. Some hazards to consider may be: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D76819" w14:textId="77777777" w:rsidR="002F4F69" w:rsidRDefault="002F4F69">
      <w:pPr>
        <w:pStyle w:val="BodyText"/>
        <w:spacing w:before="9"/>
        <w:rPr>
          <w:sz w:val="10"/>
        </w:rPr>
      </w:pPr>
    </w:p>
    <w:tbl>
      <w:tblPr>
        <w:tblW w:w="0" w:type="auto"/>
        <w:tblInd w:w="5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9071"/>
      </w:tblGrid>
      <w:tr w:rsidR="002F4F69" w14:paraId="5E546A90" w14:textId="77777777" w:rsidTr="00DF67F1">
        <w:trPr>
          <w:trHeight w:val="321"/>
        </w:trPr>
        <w:tc>
          <w:tcPr>
            <w:tcW w:w="10772" w:type="dxa"/>
            <w:gridSpan w:val="2"/>
            <w:shd w:val="clear" w:color="auto" w:fill="003057"/>
          </w:tcPr>
          <w:p w14:paraId="47C15130" w14:textId="77777777" w:rsidR="002F4F69" w:rsidRPr="00BC6831" w:rsidRDefault="00D60050">
            <w:pPr>
              <w:pStyle w:val="TableParagraph"/>
              <w:tabs>
                <w:tab w:val="left" w:pos="1780"/>
              </w:tabs>
              <w:spacing w:before="40"/>
              <w:ind w:left="79"/>
              <w:rPr>
                <w:b/>
                <w:bCs/>
                <w:sz w:val="20"/>
              </w:rPr>
            </w:pPr>
            <w:r w:rsidRPr="00BC6831">
              <w:rPr>
                <w:b/>
                <w:bCs/>
                <w:color w:val="FFFFFF"/>
                <w:w w:val="95"/>
                <w:sz w:val="20"/>
              </w:rPr>
              <w:t>Emergency</w:t>
            </w:r>
            <w:r w:rsidRPr="00BC6831">
              <w:rPr>
                <w:b/>
                <w:bCs/>
                <w:color w:val="FFFFFF"/>
                <w:w w:val="95"/>
                <w:sz w:val="20"/>
              </w:rPr>
              <w:tab/>
            </w:r>
            <w:r w:rsidRPr="00BC6831">
              <w:rPr>
                <w:b/>
                <w:bCs/>
                <w:color w:val="FFFFFF"/>
                <w:sz w:val="20"/>
              </w:rPr>
              <w:t>Step by step implementations</w:t>
            </w:r>
            <w:r w:rsidRPr="00BC6831">
              <w:rPr>
                <w:b/>
                <w:bCs/>
                <w:color w:val="FFFFFF"/>
                <w:spacing w:val="-29"/>
                <w:sz w:val="20"/>
              </w:rPr>
              <w:t xml:space="preserve"> </w:t>
            </w:r>
            <w:r w:rsidRPr="00BC6831">
              <w:rPr>
                <w:b/>
                <w:bCs/>
                <w:color w:val="FFFFFF"/>
                <w:sz w:val="20"/>
              </w:rPr>
              <w:t>(example)</w:t>
            </w:r>
          </w:p>
        </w:tc>
      </w:tr>
      <w:tr w:rsidR="002F4F69" w14:paraId="60E77BD3" w14:textId="77777777" w:rsidTr="00DF67F1">
        <w:trPr>
          <w:trHeight w:val="2186"/>
        </w:trPr>
        <w:tc>
          <w:tcPr>
            <w:tcW w:w="1701" w:type="dxa"/>
            <w:shd w:val="clear" w:color="auto" w:fill="809EB8"/>
          </w:tcPr>
          <w:p w14:paraId="67890521" w14:textId="77777777" w:rsidR="002F4F69" w:rsidRPr="00BC6831" w:rsidRDefault="00D60050">
            <w:pPr>
              <w:pStyle w:val="TableParagraph"/>
              <w:spacing w:before="121"/>
              <w:ind w:left="79"/>
              <w:rPr>
                <w:color w:val="FFFFFF" w:themeColor="background1"/>
                <w:sz w:val="20"/>
              </w:rPr>
            </w:pPr>
            <w:r w:rsidRPr="00BC6831">
              <w:rPr>
                <w:color w:val="FFFFFF" w:themeColor="background1"/>
                <w:sz w:val="20"/>
              </w:rPr>
              <w:t>e.g. Fire</w:t>
            </w:r>
          </w:p>
        </w:tc>
        <w:tc>
          <w:tcPr>
            <w:tcW w:w="9071" w:type="dxa"/>
            <w:shd w:val="clear" w:color="auto" w:fill="BFCEDC"/>
          </w:tcPr>
          <w:p w14:paraId="0E96B5A2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before="121" w:line="244" w:lineRule="exact"/>
              <w:ind w:hanging="267"/>
              <w:rPr>
                <w:sz w:val="20"/>
              </w:rPr>
            </w:pPr>
            <w:r>
              <w:rPr>
                <w:sz w:val="20"/>
              </w:rPr>
              <w:t>Alert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nearby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46C2B7E1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danger,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37151D23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Call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the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Event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Coordinator/Safety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Officer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who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will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then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call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000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requesting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the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fire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brigade’s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assistance</w:t>
            </w:r>
          </w:p>
          <w:p w14:paraId="400B9EDB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w w:val="95"/>
                <w:sz w:val="20"/>
              </w:rPr>
              <w:t>If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life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exists,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evacuate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immediately</w:t>
            </w:r>
          </w:p>
          <w:p w14:paraId="18DA1AEB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sz w:val="20"/>
              </w:rPr>
              <w:t>Extinguish fire, only if safe to 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0247574E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sz w:val="20"/>
              </w:rPr>
              <w:t>Contain fire, only if safe to do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05ED0C14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2" w:lineRule="exact"/>
              <w:ind w:left="345" w:hanging="267"/>
              <w:rPr>
                <w:sz w:val="20"/>
              </w:rPr>
            </w:pPr>
            <w:r>
              <w:rPr>
                <w:w w:val="95"/>
                <w:sz w:val="20"/>
              </w:rPr>
              <w:t>Check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cleared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Event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Coordinator/Safety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Officer</w:t>
            </w:r>
          </w:p>
          <w:p w14:paraId="71F50C58" w14:textId="77777777" w:rsidR="002F4F69" w:rsidRDefault="00D6005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0" w:line="244" w:lineRule="exact"/>
              <w:ind w:left="345" w:hanging="267"/>
              <w:rPr>
                <w:sz w:val="20"/>
              </w:rPr>
            </w:pPr>
            <w:r>
              <w:rPr>
                <w:w w:val="95"/>
                <w:sz w:val="20"/>
              </w:rPr>
              <w:t>Control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movement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occupants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within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assembly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</w:t>
            </w:r>
          </w:p>
        </w:tc>
      </w:tr>
      <w:tr w:rsidR="002F4F69" w14:paraId="0B620243" w14:textId="77777777" w:rsidTr="00DF67F1">
        <w:trPr>
          <w:trHeight w:val="1218"/>
        </w:trPr>
        <w:tc>
          <w:tcPr>
            <w:tcW w:w="1701" w:type="dxa"/>
            <w:shd w:val="clear" w:color="auto" w:fill="809EB8"/>
          </w:tcPr>
          <w:p w14:paraId="2B8645EA" w14:textId="77777777" w:rsidR="002F4F69" w:rsidRPr="00BC6831" w:rsidRDefault="00D60050">
            <w:pPr>
              <w:pStyle w:val="TableParagraph"/>
              <w:spacing w:before="121" w:line="244" w:lineRule="exact"/>
              <w:ind w:left="79"/>
              <w:rPr>
                <w:color w:val="FFFFFF" w:themeColor="background1"/>
                <w:sz w:val="20"/>
              </w:rPr>
            </w:pPr>
            <w:r w:rsidRPr="00BC6831">
              <w:rPr>
                <w:color w:val="FFFFFF" w:themeColor="background1"/>
                <w:w w:val="95"/>
                <w:sz w:val="20"/>
              </w:rPr>
              <w:t>e.g.</w:t>
            </w:r>
          </w:p>
          <w:p w14:paraId="5934E9F0" w14:textId="77777777" w:rsidR="002F4F69" w:rsidRPr="00BC6831" w:rsidRDefault="00D60050">
            <w:pPr>
              <w:pStyle w:val="TableParagraph"/>
              <w:spacing w:before="0" w:line="244" w:lineRule="exact"/>
              <w:ind w:left="79"/>
              <w:rPr>
                <w:color w:val="FFFFFF" w:themeColor="background1"/>
                <w:sz w:val="20"/>
              </w:rPr>
            </w:pPr>
            <w:r w:rsidRPr="00BC6831">
              <w:rPr>
                <w:color w:val="FFFFFF" w:themeColor="background1"/>
                <w:sz w:val="20"/>
              </w:rPr>
              <w:t>Severe storms</w:t>
            </w:r>
          </w:p>
        </w:tc>
        <w:tc>
          <w:tcPr>
            <w:tcW w:w="9071" w:type="dxa"/>
            <w:shd w:val="clear" w:color="auto" w:fill="BFCEDC"/>
          </w:tcPr>
          <w:p w14:paraId="5DFF8469" w14:textId="77777777" w:rsidR="002F4F69" w:rsidRDefault="00D6005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21" w:line="244" w:lineRule="exact"/>
              <w:ind w:hanging="267"/>
              <w:rPr>
                <w:sz w:val="20"/>
              </w:rPr>
            </w:pPr>
            <w:r>
              <w:rPr>
                <w:sz w:val="20"/>
              </w:rPr>
              <w:t>Secure all items, if safe to do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2E87A363" w14:textId="77777777" w:rsidR="002F4F69" w:rsidRDefault="00D6005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>Monitor Bureau of Meteorology website –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hyperlink r:id="rId10">
              <w:r>
                <w:rPr>
                  <w:spacing w:val="-3"/>
                  <w:w w:val="95"/>
                  <w:sz w:val="20"/>
                </w:rPr>
                <w:t>www.bom.gov.au</w:t>
              </w:r>
            </w:hyperlink>
          </w:p>
          <w:p w14:paraId="2493CE61" w14:textId="77777777" w:rsidR="002F4F69" w:rsidRDefault="00D6005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 xml:space="preserve">Shut off gas and electricity </w:t>
            </w:r>
            <w:r>
              <w:rPr>
                <w:spacing w:val="-3"/>
                <w:w w:val="95"/>
                <w:sz w:val="20"/>
              </w:rPr>
              <w:t xml:space="preserve">supply, </w:t>
            </w:r>
            <w:r>
              <w:rPr>
                <w:w w:val="95"/>
                <w:sz w:val="20"/>
              </w:rPr>
              <w:t>if safe to do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</w:t>
            </w:r>
          </w:p>
          <w:p w14:paraId="556128AB" w14:textId="77777777" w:rsidR="002F4F69" w:rsidRDefault="00D6005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0" w:line="244" w:lineRule="exact"/>
              <w:ind w:hanging="267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evacuation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Coordinator/Safety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Officer</w:t>
            </w:r>
          </w:p>
        </w:tc>
      </w:tr>
      <w:tr w:rsidR="002F4F69" w14:paraId="224F2754" w14:textId="77777777" w:rsidTr="00DF67F1">
        <w:trPr>
          <w:trHeight w:val="1702"/>
        </w:trPr>
        <w:tc>
          <w:tcPr>
            <w:tcW w:w="1701" w:type="dxa"/>
            <w:shd w:val="clear" w:color="auto" w:fill="809EB8"/>
          </w:tcPr>
          <w:p w14:paraId="49FD8B85" w14:textId="77777777" w:rsidR="002F4F69" w:rsidRPr="00BC6831" w:rsidRDefault="00D60050">
            <w:pPr>
              <w:pStyle w:val="TableParagraph"/>
              <w:spacing w:before="123" w:line="237" w:lineRule="auto"/>
              <w:ind w:left="79" w:right="640"/>
              <w:rPr>
                <w:color w:val="FFFFFF" w:themeColor="background1"/>
                <w:sz w:val="20"/>
              </w:rPr>
            </w:pPr>
            <w:r w:rsidRPr="00BC6831">
              <w:rPr>
                <w:color w:val="FFFFFF" w:themeColor="background1"/>
                <w:w w:val="95"/>
                <w:sz w:val="20"/>
              </w:rPr>
              <w:t xml:space="preserve">e.g. Medical </w:t>
            </w:r>
            <w:r w:rsidRPr="00BC6831">
              <w:rPr>
                <w:color w:val="FFFFFF" w:themeColor="background1"/>
                <w:w w:val="85"/>
                <w:sz w:val="20"/>
              </w:rPr>
              <w:t>emergency</w:t>
            </w:r>
          </w:p>
        </w:tc>
        <w:tc>
          <w:tcPr>
            <w:tcW w:w="9071" w:type="dxa"/>
            <w:shd w:val="clear" w:color="auto" w:fill="BFCEDC"/>
          </w:tcPr>
          <w:p w14:paraId="1EDE5C96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21" w:line="244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>Check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threatening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situation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remove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control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if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safe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</w:t>
            </w:r>
          </w:p>
          <w:p w14:paraId="5392B637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>Contact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Event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Coordinator/Safety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Officer</w:t>
            </w:r>
            <w:r>
              <w:rPr>
                <w:spacing w:val="-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who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contact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appropriate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emergency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</w:t>
            </w:r>
          </w:p>
          <w:p w14:paraId="3E654003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>Remain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casualty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provide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appropriate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support</w:t>
            </w:r>
          </w:p>
          <w:p w14:paraId="4D55795F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w w:val="90"/>
                <w:sz w:val="20"/>
              </w:rPr>
              <w:t>Designate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spacing w:val="-3"/>
                <w:w w:val="90"/>
                <w:sz w:val="20"/>
              </w:rPr>
              <w:t>someone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meet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emergency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spacing w:val="-3"/>
                <w:w w:val="90"/>
                <w:sz w:val="20"/>
              </w:rPr>
              <w:t>services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spacing w:val="-3"/>
                <w:w w:val="90"/>
                <w:sz w:val="20"/>
              </w:rPr>
              <w:t>direct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them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spacing w:val="-3"/>
                <w:w w:val="90"/>
                <w:sz w:val="20"/>
              </w:rPr>
              <w:t>location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16"/>
                <w:w w:val="90"/>
                <w:sz w:val="20"/>
              </w:rPr>
              <w:t xml:space="preserve"> </w:t>
            </w:r>
            <w:r>
              <w:rPr>
                <w:spacing w:val="-3"/>
                <w:w w:val="90"/>
                <w:sz w:val="20"/>
              </w:rPr>
              <w:t>casualty</w:t>
            </w:r>
          </w:p>
          <w:p w14:paraId="631E19E3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0" w:line="242" w:lineRule="exact"/>
              <w:ind w:hanging="267"/>
              <w:rPr>
                <w:sz w:val="20"/>
              </w:rPr>
            </w:pPr>
            <w:r>
              <w:rPr>
                <w:spacing w:val="-7"/>
                <w:w w:val="95"/>
                <w:sz w:val="20"/>
              </w:rPr>
              <w:t xml:space="preserve">Try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leave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casualty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until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emergency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assistance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arrives</w:t>
            </w:r>
          </w:p>
          <w:p w14:paraId="14D3F448" w14:textId="77777777" w:rsidR="002F4F69" w:rsidRDefault="00D6005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0" w:line="244" w:lineRule="exact"/>
              <w:ind w:hanging="267"/>
              <w:rPr>
                <w:sz w:val="20"/>
              </w:rPr>
            </w:pPr>
            <w:r>
              <w:rPr>
                <w:w w:val="95"/>
                <w:sz w:val="20"/>
              </w:rPr>
              <w:t>Do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move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casualty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unless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exposed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life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threatening</w:t>
            </w:r>
            <w:proofErr w:type="gramEnd"/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situation</w:t>
            </w:r>
          </w:p>
        </w:tc>
      </w:tr>
      <w:tr w:rsidR="002F4F69" w14:paraId="1F2D432D" w14:textId="77777777" w:rsidTr="00DF67F1">
        <w:trPr>
          <w:trHeight w:val="507"/>
        </w:trPr>
        <w:tc>
          <w:tcPr>
            <w:tcW w:w="1701" w:type="dxa"/>
            <w:shd w:val="clear" w:color="auto" w:fill="809EB8"/>
          </w:tcPr>
          <w:p w14:paraId="51A48BB2" w14:textId="77777777" w:rsidR="002F4F69" w:rsidRPr="00BC6831" w:rsidRDefault="002F4F69">
            <w:pPr>
              <w:pStyle w:val="TableParagraph"/>
              <w:spacing w:before="0"/>
              <w:rPr>
                <w:rFonts w:ascii="Times New Roman"/>
                <w:color w:val="FFFFFF" w:themeColor="background1"/>
                <w:sz w:val="20"/>
              </w:rPr>
            </w:pPr>
          </w:p>
        </w:tc>
        <w:tc>
          <w:tcPr>
            <w:tcW w:w="9071" w:type="dxa"/>
            <w:shd w:val="clear" w:color="auto" w:fill="BFCEDC"/>
          </w:tcPr>
          <w:p w14:paraId="308FFEC3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F4F69" w14:paraId="6C33FCCD" w14:textId="77777777" w:rsidTr="00DF67F1">
        <w:trPr>
          <w:trHeight w:val="529"/>
        </w:trPr>
        <w:tc>
          <w:tcPr>
            <w:tcW w:w="1701" w:type="dxa"/>
            <w:shd w:val="clear" w:color="auto" w:fill="809EB8"/>
          </w:tcPr>
          <w:p w14:paraId="2676E200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1" w:type="dxa"/>
            <w:shd w:val="clear" w:color="auto" w:fill="BFCEDC"/>
          </w:tcPr>
          <w:p w14:paraId="39C8ECDF" w14:textId="77777777" w:rsidR="002F4F69" w:rsidRDefault="002F4F6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75B6E687" w14:textId="733688ED" w:rsidR="00C464F2" w:rsidRPr="00C464F2" w:rsidRDefault="00C464F2" w:rsidP="00C464F2">
      <w:pPr>
        <w:tabs>
          <w:tab w:val="left" w:pos="3240"/>
        </w:tabs>
        <w:rPr>
          <w:rFonts w:ascii="Arial"/>
          <w:sz w:val="28"/>
        </w:rPr>
      </w:pPr>
    </w:p>
    <w:sectPr w:rsidR="00C464F2" w:rsidRPr="00C464F2" w:rsidSect="00CB69FF">
      <w:footerReference w:type="even" r:id="rId11"/>
      <w:pgSz w:w="11910" w:h="16840"/>
      <w:pgMar w:top="568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ED588" w14:textId="77777777" w:rsidR="009B722B" w:rsidRDefault="009B722B">
      <w:r>
        <w:separator/>
      </w:r>
    </w:p>
  </w:endnote>
  <w:endnote w:type="continuationSeparator" w:id="0">
    <w:p w14:paraId="11C9522F" w14:textId="77777777" w:rsidR="009B722B" w:rsidRDefault="009B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0A839" w14:textId="18C2D256" w:rsidR="002F4F69" w:rsidRDefault="002F4F69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A2ABA" w14:textId="0CE88196" w:rsidR="002F4F69" w:rsidRDefault="002F4F6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1B113" w14:textId="78D2B151" w:rsidR="002F4F69" w:rsidRDefault="006539CD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237056" behindDoc="1" locked="0" layoutInCell="1" allowOverlap="1" wp14:anchorId="7162BDAB" wp14:editId="40B848E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00A7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E1185" id="Rectangle 1" o:spid="_x0000_s1026" style="position:absolute;margin-left:0;margin-top:0;width:595.3pt;height:841.9pt;z-index:-2550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kj/wEAAN0DAAAOAAAAZHJzL2Uyb0RvYy54bWysU8GO0zAQvSPxD5bvNEm327JR01XpahHS&#10;AisWPsB1nMTC8Zix27R8/Y6dbilwQ1wsj2f8/N6b8fL20Bu2V+g12IoXk5wzZSXU2rYV//b1/s1b&#10;znwQthYGrKr4UXl+u3r9ajm4Uk2hA1MrZARifTm4inchuDLLvOxUL/wEnLKUbAB7ESjENqtRDITe&#10;m2ya5/NsAKwdglTe0+ndmOSrhN80SobPTeNVYKbixC2kFdO6jWu2WoqyReE6LU80xD+w6IW29OgZ&#10;6k4EwXao/4LqtUTw0ISJhD6DptFSJQ2kpsj/UPPUCaeSFjLHu7NN/v/Byk/7R2S6rviUMyt6atEX&#10;Mk3Y1ihWRHsG50uqenKPGAV69wDyu2cWNh1VqTUiDJ0SNZFK9dlvF2Lg6SrbDh+hJnSxC5CcOjTY&#10;R0DygB1SQ47nhqhDYJIOF9fz/KqgvknKFfn8ZlpcpZ5lony579CH9wp6FjcVR2Kf8MX+wQfiT6Uv&#10;JYk/GF3fa2NSgO12Y5DtRRyPfL14N0ogmZdlxsZiC/HaiBhPktCobfRoC/WRdCKMM0Z/gjYd4E/O&#10;BpqvivsfO4GKM/PBklc3xWwWBzIFs+vFlAK8zGwvM8JKgqp44GzcbsI4xDuHuu3opSKJtrAmfxud&#10;hEfvR1YnsjRDyY/TvMchvYxT1a9fuXoGAAD//wMAUEsDBBQABgAIAAAAIQBWJOki2wAAAAcBAAAP&#10;AAAAZHJzL2Rvd25yZXYueG1sTI9BS8NAEIXvgv9hGcGL2E0UQ4zZlFLoVbAWe51kp9lodjZkN038&#10;92696GV4wxve+6ZcL7YXZxp951hBukpAEDdOd9wqOLzv7nMQPiBr7B2Tgm/ysK6ur0ostJv5jc77&#10;0IoYwr5ABSaEoZDSN4Ys+pUbiKN3cqPFENexlXrEOYbbXj4kSSYtdhwbDA60NdR87SerIDu9Pm1q&#10;r7ef88ednY6Gd+l8VOr2Ztm8gAi0hL9juOBHdKgiU+0m1l70CuIj4XdevPQ5yUDUUWX5Yw6yKuV/&#10;/uoHAAD//wMAUEsBAi0AFAAGAAgAAAAhALaDOJL+AAAA4QEAABMAAAAAAAAAAAAAAAAAAAAAAFtD&#10;b250ZW50X1R5cGVzXS54bWxQSwECLQAUAAYACAAAACEAOP0h/9YAAACUAQAACwAAAAAAAAAAAAAA&#10;AAAvAQAAX3JlbHMvLnJlbHNQSwECLQAUAAYACAAAACEAX6l5I/8BAADdAwAADgAAAAAAAAAAAAAA&#10;AAAuAgAAZHJzL2Uyb0RvYy54bWxQSwECLQAUAAYACAAAACEAViTpItsAAAAHAQAADwAAAAAAAAAA&#10;AAAAAABZBAAAZHJzL2Rvd25yZXYueG1sUEsFBgAAAAAEAAQA8wAAAGEFAAAAAA==&#10;" fillcolor="#00a7b1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9537E" w14:textId="77777777" w:rsidR="009B722B" w:rsidRDefault="009B722B">
      <w:r>
        <w:separator/>
      </w:r>
    </w:p>
  </w:footnote>
  <w:footnote w:type="continuationSeparator" w:id="0">
    <w:p w14:paraId="3BEB6F9B" w14:textId="77777777" w:rsidR="009B722B" w:rsidRDefault="009B7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34EA1"/>
    <w:multiLevelType w:val="hybridMultilevel"/>
    <w:tmpl w:val="713683C6"/>
    <w:lvl w:ilvl="0" w:tplc="D9B2146E">
      <w:start w:val="1"/>
      <w:numFmt w:val="decimal"/>
      <w:lvlText w:val="%1."/>
      <w:lvlJc w:val="left"/>
      <w:pPr>
        <w:ind w:left="345" w:hanging="266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3288028A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C076E106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205A62BE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82A42ED6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23643F5A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DC7C05E0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A4D86094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854066F4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1" w15:restartNumberingAfterBreak="0">
    <w:nsid w:val="0F3C1381"/>
    <w:multiLevelType w:val="hybridMultilevel"/>
    <w:tmpl w:val="BA26C75E"/>
    <w:lvl w:ilvl="0" w:tplc="1BA286BC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4DC28BE4">
      <w:numFmt w:val="bullet"/>
      <w:lvlText w:val="•"/>
      <w:lvlJc w:val="left"/>
      <w:pPr>
        <w:ind w:left="635" w:hanging="172"/>
      </w:pPr>
      <w:rPr>
        <w:rFonts w:hint="default"/>
        <w:lang w:val="en-US" w:eastAsia="en-US" w:bidi="en-US"/>
      </w:rPr>
    </w:lvl>
    <w:lvl w:ilvl="2" w:tplc="3DD20DBA">
      <w:numFmt w:val="bullet"/>
      <w:lvlText w:val="•"/>
      <w:lvlJc w:val="left"/>
      <w:pPr>
        <w:ind w:left="1091" w:hanging="172"/>
      </w:pPr>
      <w:rPr>
        <w:rFonts w:hint="default"/>
        <w:lang w:val="en-US" w:eastAsia="en-US" w:bidi="en-US"/>
      </w:rPr>
    </w:lvl>
    <w:lvl w:ilvl="3" w:tplc="EBBAD762">
      <w:numFmt w:val="bullet"/>
      <w:lvlText w:val="•"/>
      <w:lvlJc w:val="left"/>
      <w:pPr>
        <w:ind w:left="1547" w:hanging="172"/>
      </w:pPr>
      <w:rPr>
        <w:rFonts w:hint="default"/>
        <w:lang w:val="en-US" w:eastAsia="en-US" w:bidi="en-US"/>
      </w:rPr>
    </w:lvl>
    <w:lvl w:ilvl="4" w:tplc="5A200264">
      <w:numFmt w:val="bullet"/>
      <w:lvlText w:val="•"/>
      <w:lvlJc w:val="left"/>
      <w:pPr>
        <w:ind w:left="2003" w:hanging="172"/>
      </w:pPr>
      <w:rPr>
        <w:rFonts w:hint="default"/>
        <w:lang w:val="en-US" w:eastAsia="en-US" w:bidi="en-US"/>
      </w:rPr>
    </w:lvl>
    <w:lvl w:ilvl="5" w:tplc="1A8CCB80">
      <w:numFmt w:val="bullet"/>
      <w:lvlText w:val="•"/>
      <w:lvlJc w:val="left"/>
      <w:pPr>
        <w:ind w:left="2458" w:hanging="172"/>
      </w:pPr>
      <w:rPr>
        <w:rFonts w:hint="default"/>
        <w:lang w:val="en-US" w:eastAsia="en-US" w:bidi="en-US"/>
      </w:rPr>
    </w:lvl>
    <w:lvl w:ilvl="6" w:tplc="ABCE8C78">
      <w:numFmt w:val="bullet"/>
      <w:lvlText w:val="•"/>
      <w:lvlJc w:val="left"/>
      <w:pPr>
        <w:ind w:left="2914" w:hanging="172"/>
      </w:pPr>
      <w:rPr>
        <w:rFonts w:hint="default"/>
        <w:lang w:val="en-US" w:eastAsia="en-US" w:bidi="en-US"/>
      </w:rPr>
    </w:lvl>
    <w:lvl w:ilvl="7" w:tplc="71E82E18">
      <w:numFmt w:val="bullet"/>
      <w:lvlText w:val="•"/>
      <w:lvlJc w:val="left"/>
      <w:pPr>
        <w:ind w:left="3370" w:hanging="172"/>
      </w:pPr>
      <w:rPr>
        <w:rFonts w:hint="default"/>
        <w:lang w:val="en-US" w:eastAsia="en-US" w:bidi="en-US"/>
      </w:rPr>
    </w:lvl>
    <w:lvl w:ilvl="8" w:tplc="B6B0054C">
      <w:numFmt w:val="bullet"/>
      <w:lvlText w:val="•"/>
      <w:lvlJc w:val="left"/>
      <w:pPr>
        <w:ind w:left="3826" w:hanging="172"/>
      </w:pPr>
      <w:rPr>
        <w:rFonts w:hint="default"/>
        <w:lang w:val="en-US" w:eastAsia="en-US" w:bidi="en-US"/>
      </w:rPr>
    </w:lvl>
  </w:abstractNum>
  <w:abstractNum w:abstractNumId="2" w15:restartNumberingAfterBreak="0">
    <w:nsid w:val="17B64B14"/>
    <w:multiLevelType w:val="hybridMultilevel"/>
    <w:tmpl w:val="FE547542"/>
    <w:lvl w:ilvl="0" w:tplc="02AA72C2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0DEC9B6A">
      <w:numFmt w:val="bullet"/>
      <w:lvlText w:val="•"/>
      <w:lvlJc w:val="left"/>
      <w:pPr>
        <w:ind w:left="417" w:hanging="172"/>
      </w:pPr>
      <w:rPr>
        <w:rFonts w:hint="default"/>
        <w:lang w:val="en-US" w:eastAsia="en-US" w:bidi="en-US"/>
      </w:rPr>
    </w:lvl>
    <w:lvl w:ilvl="2" w:tplc="B85E5CA6">
      <w:numFmt w:val="bullet"/>
      <w:lvlText w:val="•"/>
      <w:lvlJc w:val="left"/>
      <w:pPr>
        <w:ind w:left="655" w:hanging="172"/>
      </w:pPr>
      <w:rPr>
        <w:rFonts w:hint="default"/>
        <w:lang w:val="en-US" w:eastAsia="en-US" w:bidi="en-US"/>
      </w:rPr>
    </w:lvl>
    <w:lvl w:ilvl="3" w:tplc="EA648602">
      <w:numFmt w:val="bullet"/>
      <w:lvlText w:val="•"/>
      <w:lvlJc w:val="left"/>
      <w:pPr>
        <w:ind w:left="892" w:hanging="172"/>
      </w:pPr>
      <w:rPr>
        <w:rFonts w:hint="default"/>
        <w:lang w:val="en-US" w:eastAsia="en-US" w:bidi="en-US"/>
      </w:rPr>
    </w:lvl>
    <w:lvl w:ilvl="4" w:tplc="896ED904">
      <w:numFmt w:val="bullet"/>
      <w:lvlText w:val="•"/>
      <w:lvlJc w:val="left"/>
      <w:pPr>
        <w:ind w:left="1130" w:hanging="172"/>
      </w:pPr>
      <w:rPr>
        <w:rFonts w:hint="default"/>
        <w:lang w:val="en-US" w:eastAsia="en-US" w:bidi="en-US"/>
      </w:rPr>
    </w:lvl>
    <w:lvl w:ilvl="5" w:tplc="E9527E00">
      <w:numFmt w:val="bullet"/>
      <w:lvlText w:val="•"/>
      <w:lvlJc w:val="left"/>
      <w:pPr>
        <w:ind w:left="1368" w:hanging="172"/>
      </w:pPr>
      <w:rPr>
        <w:rFonts w:hint="default"/>
        <w:lang w:val="en-US" w:eastAsia="en-US" w:bidi="en-US"/>
      </w:rPr>
    </w:lvl>
    <w:lvl w:ilvl="6" w:tplc="5426C66A">
      <w:numFmt w:val="bullet"/>
      <w:lvlText w:val="•"/>
      <w:lvlJc w:val="left"/>
      <w:pPr>
        <w:ind w:left="1605" w:hanging="172"/>
      </w:pPr>
      <w:rPr>
        <w:rFonts w:hint="default"/>
        <w:lang w:val="en-US" w:eastAsia="en-US" w:bidi="en-US"/>
      </w:rPr>
    </w:lvl>
    <w:lvl w:ilvl="7" w:tplc="6EE83C04">
      <w:numFmt w:val="bullet"/>
      <w:lvlText w:val="•"/>
      <w:lvlJc w:val="left"/>
      <w:pPr>
        <w:ind w:left="1843" w:hanging="172"/>
      </w:pPr>
      <w:rPr>
        <w:rFonts w:hint="default"/>
        <w:lang w:val="en-US" w:eastAsia="en-US" w:bidi="en-US"/>
      </w:rPr>
    </w:lvl>
    <w:lvl w:ilvl="8" w:tplc="B83E90C4">
      <w:numFmt w:val="bullet"/>
      <w:lvlText w:val="•"/>
      <w:lvlJc w:val="left"/>
      <w:pPr>
        <w:ind w:left="2081" w:hanging="172"/>
      </w:pPr>
      <w:rPr>
        <w:rFonts w:hint="default"/>
        <w:lang w:val="en-US" w:eastAsia="en-US" w:bidi="en-US"/>
      </w:rPr>
    </w:lvl>
  </w:abstractNum>
  <w:abstractNum w:abstractNumId="3" w15:restartNumberingAfterBreak="0">
    <w:nsid w:val="1A4F0B52"/>
    <w:multiLevelType w:val="hybridMultilevel"/>
    <w:tmpl w:val="DE261610"/>
    <w:lvl w:ilvl="0" w:tplc="AA342A94">
      <w:start w:val="1"/>
      <w:numFmt w:val="decimal"/>
      <w:lvlText w:val="%1."/>
      <w:lvlJc w:val="left"/>
      <w:pPr>
        <w:ind w:left="346" w:hanging="266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E5B84CC2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3FE227DA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242C02EA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26226AE6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97B46854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CED67D9C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66AE8AE2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A104AF82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4" w15:restartNumberingAfterBreak="0">
    <w:nsid w:val="1B2348E4"/>
    <w:multiLevelType w:val="hybridMultilevel"/>
    <w:tmpl w:val="4CBE8390"/>
    <w:lvl w:ilvl="0" w:tplc="A474A06E">
      <w:numFmt w:val="bullet"/>
      <w:lvlText w:val="•"/>
      <w:lvlJc w:val="left"/>
      <w:pPr>
        <w:ind w:left="202" w:hanging="165"/>
      </w:pPr>
      <w:rPr>
        <w:rFonts w:ascii="Century Gothic" w:eastAsia="Century Gothic" w:hAnsi="Century Gothic" w:cs="Century Gothic" w:hint="default"/>
        <w:w w:val="98"/>
        <w:sz w:val="19"/>
        <w:szCs w:val="19"/>
        <w:lang w:val="en-US" w:eastAsia="en-US" w:bidi="en-US"/>
      </w:rPr>
    </w:lvl>
    <w:lvl w:ilvl="1" w:tplc="13E824D6">
      <w:numFmt w:val="bullet"/>
      <w:lvlText w:val="•"/>
      <w:lvlJc w:val="left"/>
      <w:pPr>
        <w:ind w:left="1686" w:hanging="165"/>
      </w:pPr>
      <w:rPr>
        <w:rFonts w:hint="default"/>
        <w:lang w:val="en-US" w:eastAsia="en-US" w:bidi="en-US"/>
      </w:rPr>
    </w:lvl>
    <w:lvl w:ilvl="2" w:tplc="97D2FDFE">
      <w:numFmt w:val="bullet"/>
      <w:lvlText w:val="•"/>
      <w:lvlJc w:val="left"/>
      <w:pPr>
        <w:ind w:left="3173" w:hanging="165"/>
      </w:pPr>
      <w:rPr>
        <w:rFonts w:hint="default"/>
        <w:lang w:val="en-US" w:eastAsia="en-US" w:bidi="en-US"/>
      </w:rPr>
    </w:lvl>
    <w:lvl w:ilvl="3" w:tplc="ADDA3040">
      <w:numFmt w:val="bullet"/>
      <w:lvlText w:val="•"/>
      <w:lvlJc w:val="left"/>
      <w:pPr>
        <w:ind w:left="4660" w:hanging="165"/>
      </w:pPr>
      <w:rPr>
        <w:rFonts w:hint="default"/>
        <w:lang w:val="en-US" w:eastAsia="en-US" w:bidi="en-US"/>
      </w:rPr>
    </w:lvl>
    <w:lvl w:ilvl="4" w:tplc="72C218EC">
      <w:numFmt w:val="bullet"/>
      <w:lvlText w:val="•"/>
      <w:lvlJc w:val="left"/>
      <w:pPr>
        <w:ind w:left="6147" w:hanging="165"/>
      </w:pPr>
      <w:rPr>
        <w:rFonts w:hint="default"/>
        <w:lang w:val="en-US" w:eastAsia="en-US" w:bidi="en-US"/>
      </w:rPr>
    </w:lvl>
    <w:lvl w:ilvl="5" w:tplc="9AF8A248">
      <w:numFmt w:val="bullet"/>
      <w:lvlText w:val="•"/>
      <w:lvlJc w:val="left"/>
      <w:pPr>
        <w:ind w:left="7634" w:hanging="165"/>
      </w:pPr>
      <w:rPr>
        <w:rFonts w:hint="default"/>
        <w:lang w:val="en-US" w:eastAsia="en-US" w:bidi="en-US"/>
      </w:rPr>
    </w:lvl>
    <w:lvl w:ilvl="6" w:tplc="53708286">
      <w:numFmt w:val="bullet"/>
      <w:lvlText w:val="•"/>
      <w:lvlJc w:val="left"/>
      <w:pPr>
        <w:ind w:left="9121" w:hanging="165"/>
      </w:pPr>
      <w:rPr>
        <w:rFonts w:hint="default"/>
        <w:lang w:val="en-US" w:eastAsia="en-US" w:bidi="en-US"/>
      </w:rPr>
    </w:lvl>
    <w:lvl w:ilvl="7" w:tplc="BD6C5CE8">
      <w:numFmt w:val="bullet"/>
      <w:lvlText w:val="•"/>
      <w:lvlJc w:val="left"/>
      <w:pPr>
        <w:ind w:left="10608" w:hanging="165"/>
      </w:pPr>
      <w:rPr>
        <w:rFonts w:hint="default"/>
        <w:lang w:val="en-US" w:eastAsia="en-US" w:bidi="en-US"/>
      </w:rPr>
    </w:lvl>
    <w:lvl w:ilvl="8" w:tplc="C69A8D76">
      <w:numFmt w:val="bullet"/>
      <w:lvlText w:val="•"/>
      <w:lvlJc w:val="left"/>
      <w:pPr>
        <w:ind w:left="12095" w:hanging="165"/>
      </w:pPr>
      <w:rPr>
        <w:rFonts w:hint="default"/>
        <w:lang w:val="en-US" w:eastAsia="en-US" w:bidi="en-US"/>
      </w:rPr>
    </w:lvl>
  </w:abstractNum>
  <w:abstractNum w:abstractNumId="5" w15:restartNumberingAfterBreak="0">
    <w:nsid w:val="2DB54480"/>
    <w:multiLevelType w:val="hybridMultilevel"/>
    <w:tmpl w:val="6B4E1860"/>
    <w:lvl w:ilvl="0" w:tplc="94480BCC">
      <w:numFmt w:val="bullet"/>
      <w:lvlText w:val="•"/>
      <w:lvlJc w:val="left"/>
      <w:pPr>
        <w:ind w:left="1020" w:hanging="284"/>
      </w:pPr>
      <w:rPr>
        <w:rFonts w:ascii="Century Gothic" w:eastAsia="Century Gothic" w:hAnsi="Century Gothic" w:cs="Century Gothic" w:hint="default"/>
        <w:w w:val="97"/>
        <w:sz w:val="22"/>
        <w:szCs w:val="22"/>
        <w:lang w:val="en-US" w:eastAsia="en-US" w:bidi="en-US"/>
      </w:rPr>
    </w:lvl>
    <w:lvl w:ilvl="1" w:tplc="D4EE3A1A">
      <w:numFmt w:val="bullet"/>
      <w:lvlText w:val="•"/>
      <w:lvlJc w:val="left"/>
      <w:pPr>
        <w:ind w:left="2108" w:hanging="284"/>
      </w:pPr>
      <w:rPr>
        <w:rFonts w:hint="default"/>
        <w:lang w:val="en-US" w:eastAsia="en-US" w:bidi="en-US"/>
      </w:rPr>
    </w:lvl>
    <w:lvl w:ilvl="2" w:tplc="8AD0D770">
      <w:numFmt w:val="bullet"/>
      <w:lvlText w:val="•"/>
      <w:lvlJc w:val="left"/>
      <w:pPr>
        <w:ind w:left="3197" w:hanging="284"/>
      </w:pPr>
      <w:rPr>
        <w:rFonts w:hint="default"/>
        <w:lang w:val="en-US" w:eastAsia="en-US" w:bidi="en-US"/>
      </w:rPr>
    </w:lvl>
    <w:lvl w:ilvl="3" w:tplc="6076E596">
      <w:numFmt w:val="bullet"/>
      <w:lvlText w:val="•"/>
      <w:lvlJc w:val="left"/>
      <w:pPr>
        <w:ind w:left="4285" w:hanging="284"/>
      </w:pPr>
      <w:rPr>
        <w:rFonts w:hint="default"/>
        <w:lang w:val="en-US" w:eastAsia="en-US" w:bidi="en-US"/>
      </w:rPr>
    </w:lvl>
    <w:lvl w:ilvl="4" w:tplc="4D066EB4">
      <w:numFmt w:val="bullet"/>
      <w:lvlText w:val="•"/>
      <w:lvlJc w:val="left"/>
      <w:pPr>
        <w:ind w:left="5374" w:hanging="284"/>
      </w:pPr>
      <w:rPr>
        <w:rFonts w:hint="default"/>
        <w:lang w:val="en-US" w:eastAsia="en-US" w:bidi="en-US"/>
      </w:rPr>
    </w:lvl>
    <w:lvl w:ilvl="5" w:tplc="7736B18A">
      <w:numFmt w:val="bullet"/>
      <w:lvlText w:val="•"/>
      <w:lvlJc w:val="left"/>
      <w:pPr>
        <w:ind w:left="6462" w:hanging="284"/>
      </w:pPr>
      <w:rPr>
        <w:rFonts w:hint="default"/>
        <w:lang w:val="en-US" w:eastAsia="en-US" w:bidi="en-US"/>
      </w:rPr>
    </w:lvl>
    <w:lvl w:ilvl="6" w:tplc="76EE08F0">
      <w:numFmt w:val="bullet"/>
      <w:lvlText w:val="•"/>
      <w:lvlJc w:val="left"/>
      <w:pPr>
        <w:ind w:left="7551" w:hanging="284"/>
      </w:pPr>
      <w:rPr>
        <w:rFonts w:hint="default"/>
        <w:lang w:val="en-US" w:eastAsia="en-US" w:bidi="en-US"/>
      </w:rPr>
    </w:lvl>
    <w:lvl w:ilvl="7" w:tplc="2570AB2C">
      <w:numFmt w:val="bullet"/>
      <w:lvlText w:val="•"/>
      <w:lvlJc w:val="left"/>
      <w:pPr>
        <w:ind w:left="8639" w:hanging="284"/>
      </w:pPr>
      <w:rPr>
        <w:rFonts w:hint="default"/>
        <w:lang w:val="en-US" w:eastAsia="en-US" w:bidi="en-US"/>
      </w:rPr>
    </w:lvl>
    <w:lvl w:ilvl="8" w:tplc="4E7C64C4">
      <w:numFmt w:val="bullet"/>
      <w:lvlText w:val="•"/>
      <w:lvlJc w:val="left"/>
      <w:pPr>
        <w:ind w:left="9728" w:hanging="284"/>
      </w:pPr>
      <w:rPr>
        <w:rFonts w:hint="default"/>
        <w:lang w:val="en-US" w:eastAsia="en-US" w:bidi="en-US"/>
      </w:rPr>
    </w:lvl>
  </w:abstractNum>
  <w:abstractNum w:abstractNumId="6" w15:restartNumberingAfterBreak="0">
    <w:nsid w:val="33BB5DCA"/>
    <w:multiLevelType w:val="hybridMultilevel"/>
    <w:tmpl w:val="A97C943E"/>
    <w:lvl w:ilvl="0" w:tplc="AE30ED06">
      <w:numFmt w:val="bullet"/>
      <w:lvlText w:val="•"/>
      <w:lvlJc w:val="left"/>
      <w:pPr>
        <w:ind w:left="696" w:hanging="284"/>
      </w:pPr>
      <w:rPr>
        <w:rFonts w:hint="default"/>
        <w:w w:val="97"/>
        <w:lang w:val="en-US" w:eastAsia="en-US" w:bidi="en-US"/>
      </w:rPr>
    </w:lvl>
    <w:lvl w:ilvl="1" w:tplc="85E8C032">
      <w:numFmt w:val="bullet"/>
      <w:lvlText w:val="•"/>
      <w:lvlJc w:val="left"/>
      <w:pPr>
        <w:ind w:left="850" w:hanging="284"/>
      </w:pPr>
      <w:rPr>
        <w:rFonts w:hint="default"/>
        <w:w w:val="97"/>
        <w:lang w:val="en-US" w:eastAsia="en-US" w:bidi="en-US"/>
      </w:rPr>
    </w:lvl>
    <w:lvl w:ilvl="2" w:tplc="DAFA62E4">
      <w:numFmt w:val="bullet"/>
      <w:lvlText w:val="•"/>
      <w:lvlJc w:val="left"/>
      <w:pPr>
        <w:ind w:left="1220" w:hanging="284"/>
      </w:pPr>
      <w:rPr>
        <w:rFonts w:hint="default"/>
        <w:lang w:val="en-US" w:eastAsia="en-US" w:bidi="en-US"/>
      </w:rPr>
    </w:lvl>
    <w:lvl w:ilvl="3" w:tplc="4FFCCE28">
      <w:numFmt w:val="bullet"/>
      <w:lvlText w:val="•"/>
      <w:lvlJc w:val="left"/>
      <w:pPr>
        <w:ind w:left="1058" w:hanging="284"/>
      </w:pPr>
      <w:rPr>
        <w:rFonts w:hint="default"/>
        <w:lang w:val="en-US" w:eastAsia="en-US" w:bidi="en-US"/>
      </w:rPr>
    </w:lvl>
    <w:lvl w:ilvl="4" w:tplc="8CE49DDE">
      <w:numFmt w:val="bullet"/>
      <w:lvlText w:val="•"/>
      <w:lvlJc w:val="left"/>
      <w:pPr>
        <w:ind w:left="897" w:hanging="284"/>
      </w:pPr>
      <w:rPr>
        <w:rFonts w:hint="default"/>
        <w:lang w:val="en-US" w:eastAsia="en-US" w:bidi="en-US"/>
      </w:rPr>
    </w:lvl>
    <w:lvl w:ilvl="5" w:tplc="F0160A6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en-US"/>
      </w:rPr>
    </w:lvl>
    <w:lvl w:ilvl="6" w:tplc="AE08F76A">
      <w:numFmt w:val="bullet"/>
      <w:lvlText w:val="•"/>
      <w:lvlJc w:val="left"/>
      <w:pPr>
        <w:ind w:left="574" w:hanging="284"/>
      </w:pPr>
      <w:rPr>
        <w:rFonts w:hint="default"/>
        <w:lang w:val="en-US" w:eastAsia="en-US" w:bidi="en-US"/>
      </w:rPr>
    </w:lvl>
    <w:lvl w:ilvl="7" w:tplc="64AECC36">
      <w:numFmt w:val="bullet"/>
      <w:lvlText w:val="•"/>
      <w:lvlJc w:val="left"/>
      <w:pPr>
        <w:ind w:left="413" w:hanging="284"/>
      </w:pPr>
      <w:rPr>
        <w:rFonts w:hint="default"/>
        <w:lang w:val="en-US" w:eastAsia="en-US" w:bidi="en-US"/>
      </w:rPr>
    </w:lvl>
    <w:lvl w:ilvl="8" w:tplc="CD863462">
      <w:numFmt w:val="bullet"/>
      <w:lvlText w:val="•"/>
      <w:lvlJc w:val="left"/>
      <w:pPr>
        <w:ind w:left="252" w:hanging="284"/>
      </w:pPr>
      <w:rPr>
        <w:rFonts w:hint="default"/>
        <w:lang w:val="en-US" w:eastAsia="en-US" w:bidi="en-US"/>
      </w:rPr>
    </w:lvl>
  </w:abstractNum>
  <w:abstractNum w:abstractNumId="7" w15:restartNumberingAfterBreak="0">
    <w:nsid w:val="4B8B64FE"/>
    <w:multiLevelType w:val="hybridMultilevel"/>
    <w:tmpl w:val="47226124"/>
    <w:lvl w:ilvl="0" w:tplc="35705F02">
      <w:numFmt w:val="bullet"/>
      <w:lvlText w:val="•"/>
      <w:lvlJc w:val="left"/>
      <w:pPr>
        <w:ind w:left="171" w:hanging="172"/>
      </w:pPr>
      <w:rPr>
        <w:rFonts w:ascii="Century Gothic" w:eastAsia="Century Gothic" w:hAnsi="Century Gothic" w:cs="Century Gothic" w:hint="default"/>
        <w:w w:val="97"/>
        <w:sz w:val="20"/>
        <w:szCs w:val="20"/>
        <w:lang w:val="en-US" w:eastAsia="en-US" w:bidi="en-US"/>
      </w:rPr>
    </w:lvl>
    <w:lvl w:ilvl="1" w:tplc="28B07472">
      <w:numFmt w:val="bullet"/>
      <w:lvlText w:val="•"/>
      <w:lvlJc w:val="left"/>
      <w:pPr>
        <w:ind w:left="405" w:hanging="172"/>
      </w:pPr>
      <w:rPr>
        <w:rFonts w:hint="default"/>
        <w:lang w:val="en-US" w:eastAsia="en-US" w:bidi="en-US"/>
      </w:rPr>
    </w:lvl>
    <w:lvl w:ilvl="2" w:tplc="AB321752">
      <w:numFmt w:val="bullet"/>
      <w:lvlText w:val="•"/>
      <w:lvlJc w:val="left"/>
      <w:pPr>
        <w:ind w:left="630" w:hanging="172"/>
      </w:pPr>
      <w:rPr>
        <w:rFonts w:hint="default"/>
        <w:lang w:val="en-US" w:eastAsia="en-US" w:bidi="en-US"/>
      </w:rPr>
    </w:lvl>
    <w:lvl w:ilvl="3" w:tplc="FDB0F6B2">
      <w:numFmt w:val="bullet"/>
      <w:lvlText w:val="•"/>
      <w:lvlJc w:val="left"/>
      <w:pPr>
        <w:ind w:left="856" w:hanging="172"/>
      </w:pPr>
      <w:rPr>
        <w:rFonts w:hint="default"/>
        <w:lang w:val="en-US" w:eastAsia="en-US" w:bidi="en-US"/>
      </w:rPr>
    </w:lvl>
    <w:lvl w:ilvl="4" w:tplc="A766A3C6">
      <w:numFmt w:val="bullet"/>
      <w:lvlText w:val="•"/>
      <w:lvlJc w:val="left"/>
      <w:pPr>
        <w:ind w:left="1081" w:hanging="172"/>
      </w:pPr>
      <w:rPr>
        <w:rFonts w:hint="default"/>
        <w:lang w:val="en-US" w:eastAsia="en-US" w:bidi="en-US"/>
      </w:rPr>
    </w:lvl>
    <w:lvl w:ilvl="5" w:tplc="63F672A8">
      <w:numFmt w:val="bullet"/>
      <w:lvlText w:val="•"/>
      <w:lvlJc w:val="left"/>
      <w:pPr>
        <w:ind w:left="1306" w:hanging="172"/>
      </w:pPr>
      <w:rPr>
        <w:rFonts w:hint="default"/>
        <w:lang w:val="en-US" w:eastAsia="en-US" w:bidi="en-US"/>
      </w:rPr>
    </w:lvl>
    <w:lvl w:ilvl="6" w:tplc="101A36F0">
      <w:numFmt w:val="bullet"/>
      <w:lvlText w:val="•"/>
      <w:lvlJc w:val="left"/>
      <w:pPr>
        <w:ind w:left="1532" w:hanging="172"/>
      </w:pPr>
      <w:rPr>
        <w:rFonts w:hint="default"/>
        <w:lang w:val="en-US" w:eastAsia="en-US" w:bidi="en-US"/>
      </w:rPr>
    </w:lvl>
    <w:lvl w:ilvl="7" w:tplc="1C9CE3A8">
      <w:numFmt w:val="bullet"/>
      <w:lvlText w:val="•"/>
      <w:lvlJc w:val="left"/>
      <w:pPr>
        <w:ind w:left="1757" w:hanging="172"/>
      </w:pPr>
      <w:rPr>
        <w:rFonts w:hint="default"/>
        <w:lang w:val="en-US" w:eastAsia="en-US" w:bidi="en-US"/>
      </w:rPr>
    </w:lvl>
    <w:lvl w:ilvl="8" w:tplc="2F82D5D0">
      <w:numFmt w:val="bullet"/>
      <w:lvlText w:val="•"/>
      <w:lvlJc w:val="left"/>
      <w:pPr>
        <w:ind w:left="1983" w:hanging="172"/>
      </w:pPr>
      <w:rPr>
        <w:rFonts w:hint="default"/>
        <w:lang w:val="en-US" w:eastAsia="en-US" w:bidi="en-US"/>
      </w:rPr>
    </w:lvl>
  </w:abstractNum>
  <w:abstractNum w:abstractNumId="8" w15:restartNumberingAfterBreak="0">
    <w:nsid w:val="4DFC089B"/>
    <w:multiLevelType w:val="hybridMultilevel"/>
    <w:tmpl w:val="BF4ECE5A"/>
    <w:lvl w:ilvl="0" w:tplc="0DE46772">
      <w:numFmt w:val="bullet"/>
      <w:lvlText w:val="•"/>
      <w:lvlJc w:val="left"/>
      <w:pPr>
        <w:ind w:left="275" w:hanging="173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11A42F40">
      <w:numFmt w:val="bullet"/>
      <w:lvlText w:val="•"/>
      <w:lvlJc w:val="left"/>
      <w:pPr>
        <w:ind w:left="532" w:hanging="173"/>
      </w:pPr>
      <w:rPr>
        <w:rFonts w:hint="default"/>
        <w:lang w:val="en-US" w:eastAsia="en-US" w:bidi="en-US"/>
      </w:rPr>
    </w:lvl>
    <w:lvl w:ilvl="2" w:tplc="0354EEA8">
      <w:numFmt w:val="bullet"/>
      <w:lvlText w:val="•"/>
      <w:lvlJc w:val="left"/>
      <w:pPr>
        <w:ind w:left="785" w:hanging="173"/>
      </w:pPr>
      <w:rPr>
        <w:rFonts w:hint="default"/>
        <w:lang w:val="en-US" w:eastAsia="en-US" w:bidi="en-US"/>
      </w:rPr>
    </w:lvl>
    <w:lvl w:ilvl="3" w:tplc="22A813A0">
      <w:numFmt w:val="bullet"/>
      <w:lvlText w:val="•"/>
      <w:lvlJc w:val="left"/>
      <w:pPr>
        <w:ind w:left="1038" w:hanging="173"/>
      </w:pPr>
      <w:rPr>
        <w:rFonts w:hint="default"/>
        <w:lang w:val="en-US" w:eastAsia="en-US" w:bidi="en-US"/>
      </w:rPr>
    </w:lvl>
    <w:lvl w:ilvl="4" w:tplc="63949FFE">
      <w:numFmt w:val="bullet"/>
      <w:lvlText w:val="•"/>
      <w:lvlJc w:val="left"/>
      <w:pPr>
        <w:ind w:left="1290" w:hanging="173"/>
      </w:pPr>
      <w:rPr>
        <w:rFonts w:hint="default"/>
        <w:lang w:val="en-US" w:eastAsia="en-US" w:bidi="en-US"/>
      </w:rPr>
    </w:lvl>
    <w:lvl w:ilvl="5" w:tplc="58701B70">
      <w:numFmt w:val="bullet"/>
      <w:lvlText w:val="•"/>
      <w:lvlJc w:val="left"/>
      <w:pPr>
        <w:ind w:left="1543" w:hanging="173"/>
      </w:pPr>
      <w:rPr>
        <w:rFonts w:hint="default"/>
        <w:lang w:val="en-US" w:eastAsia="en-US" w:bidi="en-US"/>
      </w:rPr>
    </w:lvl>
    <w:lvl w:ilvl="6" w:tplc="FB1AE018">
      <w:numFmt w:val="bullet"/>
      <w:lvlText w:val="•"/>
      <w:lvlJc w:val="left"/>
      <w:pPr>
        <w:ind w:left="1796" w:hanging="173"/>
      </w:pPr>
      <w:rPr>
        <w:rFonts w:hint="default"/>
        <w:lang w:val="en-US" w:eastAsia="en-US" w:bidi="en-US"/>
      </w:rPr>
    </w:lvl>
    <w:lvl w:ilvl="7" w:tplc="83446DE4">
      <w:numFmt w:val="bullet"/>
      <w:lvlText w:val="•"/>
      <w:lvlJc w:val="left"/>
      <w:pPr>
        <w:ind w:left="2048" w:hanging="173"/>
      </w:pPr>
      <w:rPr>
        <w:rFonts w:hint="default"/>
        <w:lang w:val="en-US" w:eastAsia="en-US" w:bidi="en-US"/>
      </w:rPr>
    </w:lvl>
    <w:lvl w:ilvl="8" w:tplc="4B1E284C">
      <w:numFmt w:val="bullet"/>
      <w:lvlText w:val="•"/>
      <w:lvlJc w:val="left"/>
      <w:pPr>
        <w:ind w:left="2301" w:hanging="173"/>
      </w:pPr>
      <w:rPr>
        <w:rFonts w:hint="default"/>
        <w:lang w:val="en-US" w:eastAsia="en-US" w:bidi="en-US"/>
      </w:rPr>
    </w:lvl>
  </w:abstractNum>
  <w:abstractNum w:abstractNumId="9" w15:restartNumberingAfterBreak="0">
    <w:nsid w:val="5262356E"/>
    <w:multiLevelType w:val="hybridMultilevel"/>
    <w:tmpl w:val="FE0821C8"/>
    <w:lvl w:ilvl="0" w:tplc="7F94F0C0">
      <w:numFmt w:val="bullet"/>
      <w:lvlText w:val="•"/>
      <w:lvlJc w:val="left"/>
      <w:pPr>
        <w:ind w:left="335" w:hanging="214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B42EF260">
      <w:numFmt w:val="bullet"/>
      <w:lvlText w:val="•"/>
      <w:lvlJc w:val="left"/>
      <w:pPr>
        <w:ind w:left="562" w:hanging="214"/>
      </w:pPr>
      <w:rPr>
        <w:rFonts w:hint="default"/>
        <w:lang w:val="en-US" w:eastAsia="en-US" w:bidi="en-US"/>
      </w:rPr>
    </w:lvl>
    <w:lvl w:ilvl="2" w:tplc="145EB06E">
      <w:numFmt w:val="bullet"/>
      <w:lvlText w:val="•"/>
      <w:lvlJc w:val="left"/>
      <w:pPr>
        <w:ind w:left="784" w:hanging="214"/>
      </w:pPr>
      <w:rPr>
        <w:rFonts w:hint="default"/>
        <w:lang w:val="en-US" w:eastAsia="en-US" w:bidi="en-US"/>
      </w:rPr>
    </w:lvl>
    <w:lvl w:ilvl="3" w:tplc="DAF4689E">
      <w:numFmt w:val="bullet"/>
      <w:lvlText w:val="•"/>
      <w:lvlJc w:val="left"/>
      <w:pPr>
        <w:ind w:left="1006" w:hanging="214"/>
      </w:pPr>
      <w:rPr>
        <w:rFonts w:hint="default"/>
        <w:lang w:val="en-US" w:eastAsia="en-US" w:bidi="en-US"/>
      </w:rPr>
    </w:lvl>
    <w:lvl w:ilvl="4" w:tplc="D3A2A6EE">
      <w:numFmt w:val="bullet"/>
      <w:lvlText w:val="•"/>
      <w:lvlJc w:val="left"/>
      <w:pPr>
        <w:ind w:left="1229" w:hanging="214"/>
      </w:pPr>
      <w:rPr>
        <w:rFonts w:hint="default"/>
        <w:lang w:val="en-US" w:eastAsia="en-US" w:bidi="en-US"/>
      </w:rPr>
    </w:lvl>
    <w:lvl w:ilvl="5" w:tplc="79A07100">
      <w:numFmt w:val="bullet"/>
      <w:lvlText w:val="•"/>
      <w:lvlJc w:val="left"/>
      <w:pPr>
        <w:ind w:left="1451" w:hanging="214"/>
      </w:pPr>
      <w:rPr>
        <w:rFonts w:hint="default"/>
        <w:lang w:val="en-US" w:eastAsia="en-US" w:bidi="en-US"/>
      </w:rPr>
    </w:lvl>
    <w:lvl w:ilvl="6" w:tplc="9348DAC0">
      <w:numFmt w:val="bullet"/>
      <w:lvlText w:val="•"/>
      <w:lvlJc w:val="left"/>
      <w:pPr>
        <w:ind w:left="1673" w:hanging="214"/>
      </w:pPr>
      <w:rPr>
        <w:rFonts w:hint="default"/>
        <w:lang w:val="en-US" w:eastAsia="en-US" w:bidi="en-US"/>
      </w:rPr>
    </w:lvl>
    <w:lvl w:ilvl="7" w:tplc="9752929E">
      <w:numFmt w:val="bullet"/>
      <w:lvlText w:val="•"/>
      <w:lvlJc w:val="left"/>
      <w:pPr>
        <w:ind w:left="1896" w:hanging="214"/>
      </w:pPr>
      <w:rPr>
        <w:rFonts w:hint="default"/>
        <w:lang w:val="en-US" w:eastAsia="en-US" w:bidi="en-US"/>
      </w:rPr>
    </w:lvl>
    <w:lvl w:ilvl="8" w:tplc="5AA4D298">
      <w:numFmt w:val="bullet"/>
      <w:lvlText w:val="•"/>
      <w:lvlJc w:val="left"/>
      <w:pPr>
        <w:ind w:left="2118" w:hanging="214"/>
      </w:pPr>
      <w:rPr>
        <w:rFonts w:hint="default"/>
        <w:lang w:val="en-US" w:eastAsia="en-US" w:bidi="en-US"/>
      </w:rPr>
    </w:lvl>
  </w:abstractNum>
  <w:abstractNum w:abstractNumId="10" w15:restartNumberingAfterBreak="0">
    <w:nsid w:val="621B74D9"/>
    <w:multiLevelType w:val="hybridMultilevel"/>
    <w:tmpl w:val="F238CD0C"/>
    <w:lvl w:ilvl="0" w:tplc="D6FAD4C8">
      <w:numFmt w:val="bullet"/>
      <w:lvlText w:val="•"/>
      <w:lvlJc w:val="left"/>
      <w:pPr>
        <w:ind w:left="289" w:hanging="173"/>
      </w:pPr>
      <w:rPr>
        <w:rFonts w:ascii="Century Gothic" w:eastAsia="Century Gothic" w:hAnsi="Century Gothic" w:cs="Century Gothic" w:hint="default"/>
        <w:w w:val="99"/>
        <w:sz w:val="15"/>
        <w:szCs w:val="15"/>
        <w:lang w:val="en-US" w:eastAsia="en-US" w:bidi="en-US"/>
      </w:rPr>
    </w:lvl>
    <w:lvl w:ilvl="1" w:tplc="79821284">
      <w:numFmt w:val="bullet"/>
      <w:lvlText w:val="•"/>
      <w:lvlJc w:val="left"/>
      <w:pPr>
        <w:ind w:left="627" w:hanging="173"/>
      </w:pPr>
      <w:rPr>
        <w:rFonts w:hint="default"/>
        <w:lang w:val="en-US" w:eastAsia="en-US" w:bidi="en-US"/>
      </w:rPr>
    </w:lvl>
    <w:lvl w:ilvl="2" w:tplc="D9CAB570">
      <w:numFmt w:val="bullet"/>
      <w:lvlText w:val="•"/>
      <w:lvlJc w:val="left"/>
      <w:pPr>
        <w:ind w:left="975" w:hanging="173"/>
      </w:pPr>
      <w:rPr>
        <w:rFonts w:hint="default"/>
        <w:lang w:val="en-US" w:eastAsia="en-US" w:bidi="en-US"/>
      </w:rPr>
    </w:lvl>
    <w:lvl w:ilvl="3" w:tplc="1E0E862E">
      <w:numFmt w:val="bullet"/>
      <w:lvlText w:val="•"/>
      <w:lvlJc w:val="left"/>
      <w:pPr>
        <w:ind w:left="1323" w:hanging="173"/>
      </w:pPr>
      <w:rPr>
        <w:rFonts w:hint="default"/>
        <w:lang w:val="en-US" w:eastAsia="en-US" w:bidi="en-US"/>
      </w:rPr>
    </w:lvl>
    <w:lvl w:ilvl="4" w:tplc="104448FC">
      <w:numFmt w:val="bullet"/>
      <w:lvlText w:val="•"/>
      <w:lvlJc w:val="left"/>
      <w:pPr>
        <w:ind w:left="1671" w:hanging="173"/>
      </w:pPr>
      <w:rPr>
        <w:rFonts w:hint="default"/>
        <w:lang w:val="en-US" w:eastAsia="en-US" w:bidi="en-US"/>
      </w:rPr>
    </w:lvl>
    <w:lvl w:ilvl="5" w:tplc="6E6A5156">
      <w:numFmt w:val="bullet"/>
      <w:lvlText w:val="•"/>
      <w:lvlJc w:val="left"/>
      <w:pPr>
        <w:ind w:left="2019" w:hanging="173"/>
      </w:pPr>
      <w:rPr>
        <w:rFonts w:hint="default"/>
        <w:lang w:val="en-US" w:eastAsia="en-US" w:bidi="en-US"/>
      </w:rPr>
    </w:lvl>
    <w:lvl w:ilvl="6" w:tplc="D1A8B536">
      <w:numFmt w:val="bullet"/>
      <w:lvlText w:val="•"/>
      <w:lvlJc w:val="left"/>
      <w:pPr>
        <w:ind w:left="2367" w:hanging="173"/>
      </w:pPr>
      <w:rPr>
        <w:rFonts w:hint="default"/>
        <w:lang w:val="en-US" w:eastAsia="en-US" w:bidi="en-US"/>
      </w:rPr>
    </w:lvl>
    <w:lvl w:ilvl="7" w:tplc="5AFCEC74">
      <w:numFmt w:val="bullet"/>
      <w:lvlText w:val="•"/>
      <w:lvlJc w:val="left"/>
      <w:pPr>
        <w:ind w:left="2715" w:hanging="173"/>
      </w:pPr>
      <w:rPr>
        <w:rFonts w:hint="default"/>
        <w:lang w:val="en-US" w:eastAsia="en-US" w:bidi="en-US"/>
      </w:rPr>
    </w:lvl>
    <w:lvl w:ilvl="8" w:tplc="A0160D88">
      <w:numFmt w:val="bullet"/>
      <w:lvlText w:val="•"/>
      <w:lvlJc w:val="left"/>
      <w:pPr>
        <w:ind w:left="3063" w:hanging="173"/>
      </w:pPr>
      <w:rPr>
        <w:rFonts w:hint="default"/>
        <w:lang w:val="en-US" w:eastAsia="en-US" w:bidi="en-US"/>
      </w:rPr>
    </w:lvl>
  </w:abstractNum>
  <w:abstractNum w:abstractNumId="11" w15:restartNumberingAfterBreak="0">
    <w:nsid w:val="726F6DED"/>
    <w:multiLevelType w:val="hybridMultilevel"/>
    <w:tmpl w:val="C37055A6"/>
    <w:lvl w:ilvl="0" w:tplc="2CB4408E">
      <w:start w:val="1"/>
      <w:numFmt w:val="decimal"/>
      <w:lvlText w:val="%1."/>
      <w:lvlJc w:val="left"/>
      <w:pPr>
        <w:ind w:left="345" w:hanging="266"/>
      </w:pPr>
      <w:rPr>
        <w:rFonts w:ascii="Century Gothic" w:eastAsia="Century Gothic" w:hAnsi="Century Gothic" w:cs="Century Gothic" w:hint="default"/>
        <w:spacing w:val="-1"/>
        <w:w w:val="96"/>
        <w:sz w:val="20"/>
        <w:szCs w:val="20"/>
        <w:lang w:val="en-US" w:eastAsia="en-US" w:bidi="en-US"/>
      </w:rPr>
    </w:lvl>
    <w:lvl w:ilvl="1" w:tplc="E5E07900">
      <w:numFmt w:val="bullet"/>
      <w:lvlText w:val="•"/>
      <w:lvlJc w:val="left"/>
      <w:pPr>
        <w:ind w:left="1213" w:hanging="266"/>
      </w:pPr>
      <w:rPr>
        <w:rFonts w:hint="default"/>
        <w:lang w:val="en-US" w:eastAsia="en-US" w:bidi="en-US"/>
      </w:rPr>
    </w:lvl>
    <w:lvl w:ilvl="2" w:tplc="7DB2B7A2">
      <w:numFmt w:val="bullet"/>
      <w:lvlText w:val="•"/>
      <w:lvlJc w:val="left"/>
      <w:pPr>
        <w:ind w:left="2086" w:hanging="266"/>
      </w:pPr>
      <w:rPr>
        <w:rFonts w:hint="default"/>
        <w:lang w:val="en-US" w:eastAsia="en-US" w:bidi="en-US"/>
      </w:rPr>
    </w:lvl>
    <w:lvl w:ilvl="3" w:tplc="683EB39A">
      <w:numFmt w:val="bullet"/>
      <w:lvlText w:val="•"/>
      <w:lvlJc w:val="left"/>
      <w:pPr>
        <w:ind w:left="2959" w:hanging="266"/>
      </w:pPr>
      <w:rPr>
        <w:rFonts w:hint="default"/>
        <w:lang w:val="en-US" w:eastAsia="en-US" w:bidi="en-US"/>
      </w:rPr>
    </w:lvl>
    <w:lvl w:ilvl="4" w:tplc="88B63EE0">
      <w:numFmt w:val="bullet"/>
      <w:lvlText w:val="•"/>
      <w:lvlJc w:val="left"/>
      <w:pPr>
        <w:ind w:left="3832" w:hanging="266"/>
      </w:pPr>
      <w:rPr>
        <w:rFonts w:hint="default"/>
        <w:lang w:val="en-US" w:eastAsia="en-US" w:bidi="en-US"/>
      </w:rPr>
    </w:lvl>
    <w:lvl w:ilvl="5" w:tplc="8F345874">
      <w:numFmt w:val="bullet"/>
      <w:lvlText w:val="•"/>
      <w:lvlJc w:val="left"/>
      <w:pPr>
        <w:ind w:left="4705" w:hanging="266"/>
      </w:pPr>
      <w:rPr>
        <w:rFonts w:hint="default"/>
        <w:lang w:val="en-US" w:eastAsia="en-US" w:bidi="en-US"/>
      </w:rPr>
    </w:lvl>
    <w:lvl w:ilvl="6" w:tplc="F44C96F2">
      <w:numFmt w:val="bullet"/>
      <w:lvlText w:val="•"/>
      <w:lvlJc w:val="left"/>
      <w:pPr>
        <w:ind w:left="5578" w:hanging="266"/>
      </w:pPr>
      <w:rPr>
        <w:rFonts w:hint="default"/>
        <w:lang w:val="en-US" w:eastAsia="en-US" w:bidi="en-US"/>
      </w:rPr>
    </w:lvl>
    <w:lvl w:ilvl="7" w:tplc="5A784026">
      <w:numFmt w:val="bullet"/>
      <w:lvlText w:val="•"/>
      <w:lvlJc w:val="left"/>
      <w:pPr>
        <w:ind w:left="6451" w:hanging="266"/>
      </w:pPr>
      <w:rPr>
        <w:rFonts w:hint="default"/>
        <w:lang w:val="en-US" w:eastAsia="en-US" w:bidi="en-US"/>
      </w:rPr>
    </w:lvl>
    <w:lvl w:ilvl="8" w:tplc="5156C9A4">
      <w:numFmt w:val="bullet"/>
      <w:lvlText w:val="•"/>
      <w:lvlJc w:val="left"/>
      <w:pPr>
        <w:ind w:left="7324" w:hanging="266"/>
      </w:pPr>
      <w:rPr>
        <w:rFonts w:hint="default"/>
        <w:lang w:val="en-US" w:eastAsia="en-US" w:bidi="en-US"/>
      </w:rPr>
    </w:lvl>
  </w:abstractNum>
  <w:abstractNum w:abstractNumId="12" w15:restartNumberingAfterBreak="0">
    <w:nsid w:val="72D64553"/>
    <w:multiLevelType w:val="hybridMultilevel"/>
    <w:tmpl w:val="8B5606EA"/>
    <w:lvl w:ilvl="0" w:tplc="BCDA6F70">
      <w:start w:val="1"/>
      <w:numFmt w:val="decimal"/>
      <w:lvlText w:val="%1."/>
      <w:lvlJc w:val="left"/>
      <w:pPr>
        <w:ind w:left="850" w:hanging="284"/>
      </w:pPr>
      <w:rPr>
        <w:rFonts w:ascii="Century Gothic" w:eastAsia="Century Gothic" w:hAnsi="Century Gothic" w:cs="Century Gothic" w:hint="default"/>
        <w:spacing w:val="-1"/>
        <w:w w:val="96"/>
        <w:sz w:val="22"/>
        <w:szCs w:val="22"/>
        <w:lang w:val="en-US" w:eastAsia="en-US" w:bidi="en-US"/>
      </w:rPr>
    </w:lvl>
    <w:lvl w:ilvl="1" w:tplc="B6465406">
      <w:numFmt w:val="bullet"/>
      <w:lvlText w:val="•"/>
      <w:lvlJc w:val="left"/>
      <w:pPr>
        <w:ind w:left="1312" w:hanging="284"/>
      </w:pPr>
      <w:rPr>
        <w:rFonts w:hint="default"/>
        <w:lang w:val="en-US" w:eastAsia="en-US" w:bidi="en-US"/>
      </w:rPr>
    </w:lvl>
    <w:lvl w:ilvl="2" w:tplc="D41A9454">
      <w:numFmt w:val="bullet"/>
      <w:lvlText w:val="•"/>
      <w:lvlJc w:val="left"/>
      <w:pPr>
        <w:ind w:left="1765" w:hanging="284"/>
      </w:pPr>
      <w:rPr>
        <w:rFonts w:hint="default"/>
        <w:lang w:val="en-US" w:eastAsia="en-US" w:bidi="en-US"/>
      </w:rPr>
    </w:lvl>
    <w:lvl w:ilvl="3" w:tplc="DA2C4586">
      <w:numFmt w:val="bullet"/>
      <w:lvlText w:val="•"/>
      <w:lvlJc w:val="left"/>
      <w:pPr>
        <w:ind w:left="2217" w:hanging="284"/>
      </w:pPr>
      <w:rPr>
        <w:rFonts w:hint="default"/>
        <w:lang w:val="en-US" w:eastAsia="en-US" w:bidi="en-US"/>
      </w:rPr>
    </w:lvl>
    <w:lvl w:ilvl="4" w:tplc="ACB4F9D2">
      <w:numFmt w:val="bullet"/>
      <w:lvlText w:val="•"/>
      <w:lvlJc w:val="left"/>
      <w:pPr>
        <w:ind w:left="2670" w:hanging="284"/>
      </w:pPr>
      <w:rPr>
        <w:rFonts w:hint="default"/>
        <w:lang w:val="en-US" w:eastAsia="en-US" w:bidi="en-US"/>
      </w:rPr>
    </w:lvl>
    <w:lvl w:ilvl="5" w:tplc="6F708756">
      <w:numFmt w:val="bullet"/>
      <w:lvlText w:val="•"/>
      <w:lvlJc w:val="left"/>
      <w:pPr>
        <w:ind w:left="3123" w:hanging="284"/>
      </w:pPr>
      <w:rPr>
        <w:rFonts w:hint="default"/>
        <w:lang w:val="en-US" w:eastAsia="en-US" w:bidi="en-US"/>
      </w:rPr>
    </w:lvl>
    <w:lvl w:ilvl="6" w:tplc="899ED780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en-US"/>
      </w:rPr>
    </w:lvl>
    <w:lvl w:ilvl="7" w:tplc="E7683884">
      <w:numFmt w:val="bullet"/>
      <w:lvlText w:val="•"/>
      <w:lvlJc w:val="left"/>
      <w:pPr>
        <w:ind w:left="4028" w:hanging="284"/>
      </w:pPr>
      <w:rPr>
        <w:rFonts w:hint="default"/>
        <w:lang w:val="en-US" w:eastAsia="en-US" w:bidi="en-US"/>
      </w:rPr>
    </w:lvl>
    <w:lvl w:ilvl="8" w:tplc="A47EF18E">
      <w:numFmt w:val="bullet"/>
      <w:lvlText w:val="•"/>
      <w:lvlJc w:val="left"/>
      <w:pPr>
        <w:ind w:left="4481" w:hanging="284"/>
      </w:pPr>
      <w:rPr>
        <w:rFonts w:hint="default"/>
        <w:lang w:val="en-US" w:eastAsia="en-US" w:bidi="en-US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69"/>
    <w:rsid w:val="002F4F69"/>
    <w:rsid w:val="005D4863"/>
    <w:rsid w:val="006539CD"/>
    <w:rsid w:val="007272FF"/>
    <w:rsid w:val="008014B1"/>
    <w:rsid w:val="009B722B"/>
    <w:rsid w:val="009E5066"/>
    <w:rsid w:val="00BC6831"/>
    <w:rsid w:val="00C44C73"/>
    <w:rsid w:val="00C464F2"/>
    <w:rsid w:val="00CB69FF"/>
    <w:rsid w:val="00CD51D4"/>
    <w:rsid w:val="00D60050"/>
    <w:rsid w:val="00DF67F1"/>
    <w:rsid w:val="00ED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03241"/>
  <w15:docId w15:val="{EA4F9DDC-08D9-43DE-86C3-9A70EF2A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9"/>
    <w:qFormat/>
    <w:pPr>
      <w:spacing w:before="113"/>
      <w:outlineLvl w:val="0"/>
    </w:pPr>
    <w:rPr>
      <w:rFonts w:ascii="Arial Narrow" w:eastAsia="Arial Narrow" w:hAnsi="Arial Narrow" w:cs="Arial Narrow"/>
      <w:sz w:val="150"/>
      <w:szCs w:val="150"/>
    </w:rPr>
  </w:style>
  <w:style w:type="paragraph" w:styleId="Heading2">
    <w:name w:val="heading 2"/>
    <w:basedOn w:val="Normal"/>
    <w:uiPriority w:val="9"/>
    <w:unhideWhenUsed/>
    <w:qFormat/>
    <w:rsid w:val="005D4863"/>
    <w:pPr>
      <w:spacing w:before="55"/>
      <w:outlineLvl w:val="1"/>
    </w:pPr>
    <w:rPr>
      <w:color w:val="003057"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115"/>
      <w:ind w:left="132"/>
      <w:outlineLvl w:val="2"/>
    </w:pPr>
    <w:rPr>
      <w:rFonts w:ascii="Arial Narrow" w:eastAsia="Arial Narrow" w:hAnsi="Arial Narrow" w:cs="Arial Narrow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86"/>
      <w:ind w:left="566"/>
      <w:outlineLvl w:val="3"/>
    </w:pPr>
    <w:rPr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ind w:left="561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90"/>
      <w:ind w:left="285" w:right="564" w:hanging="80"/>
    </w:pPr>
    <w:rPr>
      <w:rFonts w:ascii="Arial" w:eastAsia="Arial" w:hAnsi="Arial" w:cs="Arial"/>
    </w:rPr>
  </w:style>
  <w:style w:type="paragraph" w:styleId="TOC2">
    <w:name w:val="toc 2"/>
    <w:basedOn w:val="Normal"/>
    <w:uiPriority w:val="1"/>
    <w:qFormat/>
    <w:pPr>
      <w:spacing w:before="106"/>
      <w:ind w:left="205"/>
    </w:pPr>
    <w:rPr>
      <w:rFonts w:ascii="Arial" w:eastAsia="Arial" w:hAnsi="Arial" w:cs="Arial"/>
      <w:b/>
      <w:bCs/>
      <w:i/>
    </w:rPr>
  </w:style>
  <w:style w:type="paragraph" w:styleId="TOC3">
    <w:name w:val="toc 3"/>
    <w:basedOn w:val="Normal"/>
    <w:uiPriority w:val="1"/>
    <w:qFormat/>
    <w:pPr>
      <w:spacing w:before="57"/>
      <w:ind w:left="285"/>
    </w:pPr>
  </w:style>
  <w:style w:type="paragraph" w:styleId="TOC4">
    <w:name w:val="toc 4"/>
    <w:basedOn w:val="Normal"/>
    <w:uiPriority w:val="1"/>
    <w:qFormat/>
    <w:pPr>
      <w:spacing w:before="299"/>
      <w:ind w:left="1114"/>
    </w:pPr>
    <w:rPr>
      <w:rFonts w:ascii="Arial" w:eastAsia="Arial" w:hAnsi="Arial" w:cs="Arial"/>
    </w:rPr>
  </w:style>
  <w:style w:type="paragraph" w:styleId="TOC5">
    <w:name w:val="toc 5"/>
    <w:basedOn w:val="Normal"/>
    <w:uiPriority w:val="1"/>
    <w:qFormat/>
    <w:pPr>
      <w:spacing w:before="57"/>
      <w:ind w:left="1194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850" w:hanging="284"/>
    </w:pPr>
  </w:style>
  <w:style w:type="paragraph" w:customStyle="1" w:styleId="TableParagraph">
    <w:name w:val="Table Paragraph"/>
    <w:basedOn w:val="Normal"/>
    <w:uiPriority w:val="1"/>
    <w:qFormat/>
    <w:pPr>
      <w:spacing w:before="57"/>
    </w:pPr>
  </w:style>
  <w:style w:type="paragraph" w:styleId="Header">
    <w:name w:val="header"/>
    <w:basedOn w:val="Normal"/>
    <w:link w:val="HeaderChar"/>
    <w:uiPriority w:val="99"/>
    <w:unhideWhenUsed/>
    <w:rsid w:val="00C44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C73"/>
    <w:rPr>
      <w:rFonts w:ascii="Century Gothic" w:eastAsia="Century Gothic" w:hAnsi="Century Gothic" w:cs="Century Gothic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44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C73"/>
    <w:rPr>
      <w:rFonts w:ascii="Century Gothic" w:eastAsia="Century Gothic" w:hAnsi="Century Gothic" w:cs="Century Gothic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www.bom.gov.a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35A9-9C66-460D-8EDF-B75B436A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Emergency management plan			</vt:lpstr>
      <vt:lpstr>    Emergency management plan	</vt:lpstr>
    </vt:vector>
  </TitlesOfParts>
  <Company>MPSC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Kiersten Crowe</dc:creator>
  <cp:lastModifiedBy>Kiersten Crowe</cp:lastModifiedBy>
  <cp:revision>8</cp:revision>
  <dcterms:created xsi:type="dcterms:W3CDTF">2020-08-10T08:41:00Z</dcterms:created>
  <dcterms:modified xsi:type="dcterms:W3CDTF">2020-08-10T09:13:00Z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2020-08-10T00:00:00Z</vt:filetime>
  </property>
</Properties>
</file>