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82485" w14:textId="74278293" w:rsidR="00A22B41" w:rsidRDefault="00A22B41" w:rsidP="006C709B">
      <w:r>
        <w:rPr>
          <w:noProof/>
        </w:rPr>
        <w:drawing>
          <wp:anchor distT="0" distB="0" distL="114300" distR="114300" simplePos="0" relativeHeight="251659264" behindDoc="1" locked="0" layoutInCell="1" allowOverlap="1" wp14:anchorId="2AC93F0F" wp14:editId="1DBC2593">
            <wp:simplePos x="0" y="0"/>
            <wp:positionH relativeFrom="column">
              <wp:posOffset>-927100</wp:posOffset>
            </wp:positionH>
            <wp:positionV relativeFrom="paragraph">
              <wp:posOffset>-733878</wp:posOffset>
            </wp:positionV>
            <wp:extent cx="7538936" cy="10686981"/>
            <wp:effectExtent l="0" t="0" r="5080" b="0"/>
            <wp:wrapNone/>
            <wp:docPr id="74634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6951" name="Picture 7463469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8936" cy="10686981"/>
                    </a:xfrm>
                    <a:prstGeom prst="rect">
                      <a:avLst/>
                    </a:prstGeom>
                  </pic:spPr>
                </pic:pic>
              </a:graphicData>
            </a:graphic>
            <wp14:sizeRelH relativeFrom="page">
              <wp14:pctWidth>0</wp14:pctWidth>
            </wp14:sizeRelH>
            <wp14:sizeRelV relativeFrom="page">
              <wp14:pctHeight>0</wp14:pctHeight>
            </wp14:sizeRelV>
          </wp:anchor>
        </w:drawing>
      </w:r>
    </w:p>
    <w:p w14:paraId="2C953BE5" w14:textId="77777777" w:rsidR="00A22B41" w:rsidRDefault="00A22B41" w:rsidP="006C709B"/>
    <w:p w14:paraId="60D4F047" w14:textId="7A6D5521" w:rsidR="006C709B" w:rsidRDefault="006C709B" w:rsidP="006C709B"/>
    <w:p w14:paraId="12CF3F56" w14:textId="77777777" w:rsidR="006C709B" w:rsidRDefault="006C709B" w:rsidP="006C709B"/>
    <w:p w14:paraId="33BD7D17" w14:textId="77777777" w:rsidR="006C709B" w:rsidRDefault="006C709B" w:rsidP="006C709B"/>
    <w:p w14:paraId="0774B3B3" w14:textId="77777777" w:rsidR="006C709B" w:rsidRDefault="006C709B" w:rsidP="006C709B"/>
    <w:p w14:paraId="231E936D" w14:textId="77777777" w:rsidR="006C709B" w:rsidRDefault="006C709B" w:rsidP="006C709B"/>
    <w:p w14:paraId="670A7551" w14:textId="77777777" w:rsidR="006C709B" w:rsidRDefault="006C709B" w:rsidP="006C709B"/>
    <w:p w14:paraId="17439186" w14:textId="77777777" w:rsidR="006C709B" w:rsidRDefault="006C709B" w:rsidP="006C709B"/>
    <w:p w14:paraId="16328724" w14:textId="77777777" w:rsidR="006C709B" w:rsidRDefault="006C709B" w:rsidP="006C709B"/>
    <w:p w14:paraId="2B77322B" w14:textId="77777777" w:rsidR="006C709B" w:rsidRDefault="006C709B" w:rsidP="006C709B"/>
    <w:p w14:paraId="16CC570B" w14:textId="77777777" w:rsidR="006C709B" w:rsidRDefault="006C709B" w:rsidP="006C709B"/>
    <w:p w14:paraId="3833F60C" w14:textId="77777777" w:rsidR="006C709B" w:rsidRDefault="006C709B" w:rsidP="006C709B"/>
    <w:p w14:paraId="3C72F4EA" w14:textId="77777777" w:rsidR="006C709B" w:rsidRDefault="006C709B" w:rsidP="006C709B"/>
    <w:p w14:paraId="212A8495" w14:textId="77777777" w:rsidR="006C709B" w:rsidRDefault="006C709B" w:rsidP="006C709B">
      <w:pPr>
        <w:sectPr w:rsidR="006C709B" w:rsidSect="00082C40">
          <w:pgSz w:w="11906" w:h="16838"/>
          <w:pgMar w:top="1134" w:right="1440" w:bottom="1440" w:left="1440" w:header="709" w:footer="709" w:gutter="0"/>
          <w:cols w:space="708"/>
          <w:docGrid w:linePitch="360"/>
        </w:sectPr>
      </w:pPr>
    </w:p>
    <w:p w14:paraId="54B72D85" w14:textId="77777777" w:rsidR="00A22B41" w:rsidRDefault="00A22B41" w:rsidP="00993B02">
      <w:pPr>
        <w:pStyle w:val="BodyText"/>
        <w:spacing w:after="120"/>
        <w:ind w:right="-6"/>
        <w:rPr>
          <w:rFonts w:asciiTheme="minorHAnsi" w:hAnsiTheme="minorHAnsi" w:cstheme="minorHAnsi"/>
          <w:sz w:val="32"/>
          <w:szCs w:val="32"/>
        </w:rPr>
      </w:pPr>
    </w:p>
    <w:p w14:paraId="291DF187" w14:textId="77777777" w:rsidR="00A22B41" w:rsidRDefault="00A22B41" w:rsidP="00993B02">
      <w:pPr>
        <w:pStyle w:val="BodyText"/>
        <w:spacing w:after="120"/>
        <w:ind w:right="-6"/>
        <w:rPr>
          <w:rFonts w:asciiTheme="minorHAnsi" w:hAnsiTheme="minorHAnsi" w:cstheme="minorHAnsi"/>
          <w:sz w:val="32"/>
          <w:szCs w:val="32"/>
        </w:rPr>
      </w:pPr>
    </w:p>
    <w:p w14:paraId="119A2CC7" w14:textId="77777777" w:rsidR="00A22B41" w:rsidRDefault="00A22B41" w:rsidP="00993B02">
      <w:pPr>
        <w:pStyle w:val="BodyText"/>
        <w:spacing w:after="120"/>
        <w:ind w:right="-6"/>
        <w:rPr>
          <w:rFonts w:asciiTheme="minorHAnsi" w:hAnsiTheme="minorHAnsi" w:cstheme="minorHAnsi"/>
          <w:sz w:val="32"/>
          <w:szCs w:val="32"/>
        </w:rPr>
      </w:pPr>
    </w:p>
    <w:p w14:paraId="41D7B4C1" w14:textId="77777777" w:rsidR="00A22B41" w:rsidRDefault="00A22B41" w:rsidP="00993B02">
      <w:pPr>
        <w:pStyle w:val="BodyText"/>
        <w:spacing w:after="120"/>
        <w:ind w:right="-6"/>
        <w:rPr>
          <w:rFonts w:asciiTheme="minorHAnsi" w:hAnsiTheme="minorHAnsi" w:cstheme="minorHAnsi"/>
          <w:sz w:val="32"/>
          <w:szCs w:val="32"/>
        </w:rPr>
      </w:pPr>
    </w:p>
    <w:p w14:paraId="6D436BA2" w14:textId="77777777" w:rsidR="00A22B41" w:rsidRDefault="00A22B41" w:rsidP="00993B02">
      <w:pPr>
        <w:pStyle w:val="BodyText"/>
        <w:spacing w:after="120"/>
        <w:ind w:right="-6"/>
        <w:rPr>
          <w:rFonts w:asciiTheme="minorHAnsi" w:hAnsiTheme="minorHAnsi" w:cstheme="minorHAnsi"/>
          <w:sz w:val="32"/>
          <w:szCs w:val="32"/>
        </w:rPr>
      </w:pPr>
    </w:p>
    <w:p w14:paraId="6511B8D5" w14:textId="77777777" w:rsidR="00A22B41" w:rsidRDefault="00A22B41" w:rsidP="00993B02">
      <w:pPr>
        <w:pStyle w:val="BodyText"/>
        <w:spacing w:after="120"/>
        <w:ind w:right="-6"/>
        <w:rPr>
          <w:rFonts w:asciiTheme="minorHAnsi" w:hAnsiTheme="minorHAnsi" w:cstheme="minorHAnsi"/>
          <w:sz w:val="32"/>
          <w:szCs w:val="32"/>
        </w:rPr>
      </w:pPr>
    </w:p>
    <w:p w14:paraId="585253C3" w14:textId="77777777" w:rsidR="00A22B41" w:rsidRDefault="00A22B41" w:rsidP="00993B02">
      <w:pPr>
        <w:pStyle w:val="BodyText"/>
        <w:spacing w:after="120"/>
        <w:ind w:right="-6"/>
        <w:rPr>
          <w:rFonts w:asciiTheme="minorHAnsi" w:hAnsiTheme="minorHAnsi" w:cstheme="minorHAnsi"/>
          <w:sz w:val="32"/>
          <w:szCs w:val="32"/>
        </w:rPr>
      </w:pPr>
    </w:p>
    <w:p w14:paraId="48BA2F34" w14:textId="77777777" w:rsidR="00A22B41" w:rsidRDefault="00A22B41" w:rsidP="00993B02">
      <w:pPr>
        <w:pStyle w:val="BodyText"/>
        <w:spacing w:after="120"/>
        <w:ind w:right="-6"/>
        <w:rPr>
          <w:rFonts w:asciiTheme="minorHAnsi" w:hAnsiTheme="minorHAnsi" w:cstheme="minorHAnsi"/>
          <w:sz w:val="32"/>
          <w:szCs w:val="32"/>
        </w:rPr>
      </w:pPr>
    </w:p>
    <w:p w14:paraId="24FBAEEA" w14:textId="77777777" w:rsidR="00A22B41" w:rsidRDefault="00A22B41" w:rsidP="00993B02">
      <w:pPr>
        <w:pStyle w:val="BodyText"/>
        <w:spacing w:after="120"/>
        <w:ind w:right="-6"/>
        <w:rPr>
          <w:rFonts w:asciiTheme="minorHAnsi" w:hAnsiTheme="minorHAnsi" w:cstheme="minorHAnsi"/>
          <w:sz w:val="32"/>
          <w:szCs w:val="32"/>
        </w:rPr>
      </w:pPr>
    </w:p>
    <w:p w14:paraId="3F976237" w14:textId="77777777" w:rsidR="00A22B41" w:rsidRDefault="00A22B41" w:rsidP="00993B02">
      <w:pPr>
        <w:pStyle w:val="BodyText"/>
        <w:spacing w:after="120"/>
        <w:ind w:right="-6"/>
        <w:rPr>
          <w:rFonts w:asciiTheme="minorHAnsi" w:hAnsiTheme="minorHAnsi" w:cstheme="minorHAnsi"/>
          <w:sz w:val="32"/>
          <w:szCs w:val="32"/>
        </w:rPr>
      </w:pPr>
    </w:p>
    <w:p w14:paraId="642A834D" w14:textId="77777777" w:rsidR="00A22B41" w:rsidRDefault="00A22B41" w:rsidP="00993B02">
      <w:pPr>
        <w:pStyle w:val="BodyText"/>
        <w:spacing w:after="120"/>
        <w:ind w:right="-6"/>
        <w:rPr>
          <w:rFonts w:asciiTheme="minorHAnsi" w:hAnsiTheme="minorHAnsi" w:cstheme="minorHAnsi"/>
          <w:sz w:val="32"/>
          <w:szCs w:val="32"/>
        </w:rPr>
      </w:pPr>
    </w:p>
    <w:p w14:paraId="5A9D6385" w14:textId="77777777" w:rsidR="00A22B41" w:rsidRDefault="00A22B41" w:rsidP="00993B02">
      <w:pPr>
        <w:pStyle w:val="BodyText"/>
        <w:spacing w:after="120"/>
        <w:ind w:right="-6"/>
        <w:rPr>
          <w:rFonts w:asciiTheme="minorHAnsi" w:hAnsiTheme="minorHAnsi" w:cstheme="minorHAnsi"/>
          <w:sz w:val="32"/>
          <w:szCs w:val="32"/>
        </w:rPr>
      </w:pPr>
    </w:p>
    <w:p w14:paraId="0C3D8634" w14:textId="77777777" w:rsidR="00A22B41" w:rsidRDefault="00A22B41" w:rsidP="00993B02">
      <w:pPr>
        <w:pStyle w:val="BodyText"/>
        <w:spacing w:after="120"/>
        <w:ind w:right="-6"/>
        <w:rPr>
          <w:rFonts w:asciiTheme="minorHAnsi" w:hAnsiTheme="minorHAnsi" w:cstheme="minorHAnsi"/>
          <w:sz w:val="32"/>
          <w:szCs w:val="32"/>
        </w:rPr>
      </w:pPr>
    </w:p>
    <w:p w14:paraId="7C383DF1" w14:textId="77777777" w:rsidR="00A22B41" w:rsidRDefault="00A22B41" w:rsidP="00993B02">
      <w:pPr>
        <w:pStyle w:val="BodyText"/>
        <w:spacing w:after="120"/>
        <w:ind w:right="-6"/>
        <w:rPr>
          <w:rFonts w:asciiTheme="minorHAnsi" w:hAnsiTheme="minorHAnsi" w:cstheme="minorHAnsi"/>
          <w:sz w:val="32"/>
          <w:szCs w:val="32"/>
        </w:rPr>
      </w:pPr>
    </w:p>
    <w:p w14:paraId="54B4408D" w14:textId="77777777" w:rsidR="00A22B41" w:rsidRDefault="00A22B41" w:rsidP="00993B02">
      <w:pPr>
        <w:pStyle w:val="BodyText"/>
        <w:spacing w:after="120"/>
        <w:ind w:right="-6"/>
        <w:rPr>
          <w:rFonts w:asciiTheme="minorHAnsi" w:hAnsiTheme="minorHAnsi" w:cstheme="minorHAnsi"/>
          <w:sz w:val="32"/>
          <w:szCs w:val="32"/>
        </w:rPr>
      </w:pPr>
    </w:p>
    <w:p w14:paraId="587DAED1" w14:textId="77777777" w:rsidR="00A22B41" w:rsidRDefault="00A22B41" w:rsidP="00993B02">
      <w:pPr>
        <w:pStyle w:val="BodyText"/>
        <w:spacing w:after="120"/>
        <w:ind w:right="-6"/>
        <w:rPr>
          <w:rFonts w:asciiTheme="minorHAnsi" w:hAnsiTheme="minorHAnsi" w:cstheme="minorHAnsi"/>
          <w:sz w:val="32"/>
          <w:szCs w:val="32"/>
        </w:rPr>
      </w:pPr>
    </w:p>
    <w:p w14:paraId="20A13805" w14:textId="77777777" w:rsidR="00A22B41" w:rsidRDefault="00A22B41" w:rsidP="00993B02">
      <w:pPr>
        <w:pStyle w:val="BodyText"/>
        <w:spacing w:after="120"/>
        <w:ind w:right="-6"/>
        <w:rPr>
          <w:rFonts w:asciiTheme="minorHAnsi" w:hAnsiTheme="minorHAnsi" w:cstheme="minorHAnsi"/>
          <w:sz w:val="32"/>
          <w:szCs w:val="32"/>
        </w:rPr>
      </w:pPr>
    </w:p>
    <w:p w14:paraId="5FC536B2" w14:textId="77777777" w:rsidR="00A22B41" w:rsidRDefault="00A22B41" w:rsidP="00993B02">
      <w:pPr>
        <w:pStyle w:val="BodyText"/>
        <w:spacing w:after="120"/>
        <w:ind w:right="-6"/>
        <w:rPr>
          <w:rFonts w:asciiTheme="minorHAnsi" w:hAnsiTheme="minorHAnsi" w:cstheme="minorHAnsi"/>
          <w:sz w:val="32"/>
          <w:szCs w:val="32"/>
        </w:rPr>
      </w:pPr>
    </w:p>
    <w:p w14:paraId="6BC492A5" w14:textId="77777777" w:rsidR="00A22B41" w:rsidRDefault="00A22B41" w:rsidP="00993B02">
      <w:pPr>
        <w:pStyle w:val="BodyText"/>
        <w:spacing w:after="120"/>
        <w:ind w:right="-6"/>
        <w:rPr>
          <w:rFonts w:asciiTheme="minorHAnsi" w:hAnsiTheme="minorHAnsi" w:cstheme="minorHAnsi"/>
          <w:sz w:val="32"/>
          <w:szCs w:val="32"/>
        </w:rPr>
      </w:pPr>
    </w:p>
    <w:p w14:paraId="3944D6A4" w14:textId="77777777" w:rsidR="00A22B41" w:rsidRDefault="00A22B41" w:rsidP="00993B02">
      <w:pPr>
        <w:pStyle w:val="BodyText"/>
        <w:spacing w:after="120"/>
        <w:ind w:right="-6"/>
        <w:rPr>
          <w:rFonts w:asciiTheme="minorHAnsi" w:hAnsiTheme="minorHAnsi" w:cstheme="minorHAnsi"/>
          <w:sz w:val="32"/>
          <w:szCs w:val="32"/>
        </w:rPr>
      </w:pPr>
    </w:p>
    <w:p w14:paraId="7578215F" w14:textId="77777777" w:rsidR="00A22B41" w:rsidRDefault="00A22B41" w:rsidP="00993B02">
      <w:pPr>
        <w:pStyle w:val="BodyText"/>
        <w:spacing w:after="120"/>
        <w:ind w:right="-6"/>
        <w:rPr>
          <w:rFonts w:asciiTheme="minorHAnsi" w:hAnsiTheme="minorHAnsi" w:cstheme="minorHAnsi"/>
          <w:sz w:val="32"/>
          <w:szCs w:val="32"/>
        </w:rPr>
      </w:pPr>
    </w:p>
    <w:p w14:paraId="0A112E51" w14:textId="77777777" w:rsidR="00A22B41" w:rsidRDefault="00A22B41" w:rsidP="00993B02">
      <w:pPr>
        <w:pStyle w:val="BodyText"/>
        <w:spacing w:after="120"/>
        <w:ind w:right="-6"/>
        <w:rPr>
          <w:rFonts w:asciiTheme="minorHAnsi" w:hAnsiTheme="minorHAnsi" w:cstheme="minorHAnsi"/>
          <w:sz w:val="32"/>
          <w:szCs w:val="32"/>
        </w:rPr>
      </w:pPr>
    </w:p>
    <w:p w14:paraId="0BEDA5C6" w14:textId="77777777" w:rsidR="00A22B41" w:rsidRDefault="00A22B41" w:rsidP="00993B02">
      <w:pPr>
        <w:pStyle w:val="BodyText"/>
        <w:spacing w:after="120"/>
        <w:ind w:right="-6"/>
        <w:rPr>
          <w:rFonts w:asciiTheme="minorHAnsi" w:hAnsiTheme="minorHAnsi" w:cstheme="minorHAnsi"/>
          <w:sz w:val="32"/>
          <w:szCs w:val="32"/>
        </w:rPr>
      </w:pPr>
    </w:p>
    <w:p w14:paraId="2FE58D3D" w14:textId="77777777" w:rsidR="00A22B41" w:rsidRDefault="00A22B41" w:rsidP="00993B02">
      <w:pPr>
        <w:pStyle w:val="BodyText"/>
        <w:spacing w:after="120"/>
        <w:ind w:right="-6"/>
        <w:rPr>
          <w:rFonts w:asciiTheme="minorHAnsi" w:hAnsiTheme="minorHAnsi" w:cstheme="minorHAnsi"/>
          <w:sz w:val="32"/>
          <w:szCs w:val="32"/>
        </w:rPr>
      </w:pPr>
    </w:p>
    <w:p w14:paraId="7A35CDA6" w14:textId="77777777" w:rsidR="00A22B41" w:rsidRDefault="00A22B41" w:rsidP="00993B02">
      <w:pPr>
        <w:pStyle w:val="BodyText"/>
        <w:spacing w:after="120"/>
        <w:ind w:right="-6"/>
        <w:rPr>
          <w:rFonts w:asciiTheme="minorHAnsi" w:hAnsiTheme="minorHAnsi" w:cstheme="minorHAnsi"/>
          <w:sz w:val="32"/>
          <w:szCs w:val="32"/>
        </w:rPr>
      </w:pPr>
    </w:p>
    <w:p w14:paraId="332A6B0C" w14:textId="77777777" w:rsidR="00A22B41" w:rsidRDefault="00A22B41" w:rsidP="00993B02">
      <w:pPr>
        <w:pStyle w:val="BodyText"/>
        <w:spacing w:after="120"/>
        <w:ind w:right="-6"/>
        <w:rPr>
          <w:rFonts w:asciiTheme="minorHAnsi" w:hAnsiTheme="minorHAnsi" w:cstheme="minorHAnsi"/>
          <w:sz w:val="32"/>
          <w:szCs w:val="32"/>
        </w:rPr>
      </w:pPr>
    </w:p>
    <w:p w14:paraId="6AEDEE83" w14:textId="77777777" w:rsidR="00A22B41" w:rsidRDefault="00A22B41" w:rsidP="00993B02">
      <w:pPr>
        <w:pStyle w:val="BodyText"/>
        <w:spacing w:after="120"/>
        <w:ind w:right="-6"/>
        <w:rPr>
          <w:rFonts w:asciiTheme="minorHAnsi" w:hAnsiTheme="minorHAnsi" w:cstheme="minorHAnsi"/>
          <w:sz w:val="32"/>
          <w:szCs w:val="32"/>
        </w:rPr>
      </w:pPr>
    </w:p>
    <w:p w14:paraId="7B6C2FC5" w14:textId="77777777" w:rsidR="00A22B41" w:rsidRDefault="00A22B41" w:rsidP="00993B02">
      <w:pPr>
        <w:pStyle w:val="BodyText"/>
        <w:spacing w:after="120"/>
        <w:ind w:right="-6"/>
        <w:rPr>
          <w:rFonts w:asciiTheme="minorHAnsi" w:hAnsiTheme="minorHAnsi" w:cstheme="minorHAnsi"/>
          <w:sz w:val="32"/>
          <w:szCs w:val="32"/>
        </w:rPr>
      </w:pPr>
    </w:p>
    <w:p w14:paraId="1E27501C" w14:textId="77777777" w:rsidR="00A22B41" w:rsidRDefault="00A22B41" w:rsidP="00993B02">
      <w:pPr>
        <w:pStyle w:val="BodyText"/>
        <w:spacing w:after="120"/>
        <w:ind w:right="-6"/>
        <w:rPr>
          <w:rFonts w:asciiTheme="minorHAnsi" w:hAnsiTheme="minorHAnsi" w:cstheme="minorHAnsi"/>
          <w:sz w:val="32"/>
          <w:szCs w:val="32"/>
        </w:rPr>
      </w:pPr>
    </w:p>
    <w:p w14:paraId="583FBB6E" w14:textId="77777777" w:rsidR="00A22B41" w:rsidRDefault="00A22B41" w:rsidP="00993B02">
      <w:pPr>
        <w:pStyle w:val="BodyText"/>
        <w:spacing w:after="120"/>
        <w:ind w:right="-6"/>
        <w:rPr>
          <w:rFonts w:asciiTheme="minorHAnsi" w:hAnsiTheme="minorHAnsi" w:cstheme="minorHAnsi"/>
          <w:sz w:val="32"/>
          <w:szCs w:val="32"/>
        </w:rPr>
      </w:pPr>
    </w:p>
    <w:p w14:paraId="519C9DFF" w14:textId="77777777" w:rsidR="00600AF0" w:rsidRDefault="00600AF0">
      <w:pPr>
        <w:rPr>
          <w:rFonts w:ascii="Arial" w:eastAsia="Tahoma" w:hAnsi="Arial" w:cs="Arial"/>
          <w:b/>
          <w:bCs/>
          <w:lang w:val="en-US"/>
        </w:rPr>
      </w:pPr>
      <w:r>
        <w:rPr>
          <w:rFonts w:ascii="Arial" w:hAnsi="Arial" w:cs="Arial"/>
          <w:b/>
          <w:bCs/>
        </w:rPr>
        <w:br w:type="page"/>
      </w:r>
    </w:p>
    <w:p w14:paraId="772D1E38" w14:textId="3FBD0604" w:rsidR="006C709B" w:rsidRPr="00A22B41" w:rsidRDefault="006C709B" w:rsidP="001C15E3">
      <w:pPr>
        <w:pStyle w:val="BodyText"/>
        <w:spacing w:after="120"/>
        <w:ind w:right="-82"/>
        <w:rPr>
          <w:rFonts w:ascii="Arial" w:hAnsi="Arial" w:cs="Arial"/>
          <w:b/>
          <w:bCs/>
          <w:sz w:val="22"/>
          <w:szCs w:val="22"/>
        </w:rPr>
      </w:pPr>
      <w:r w:rsidRPr="00A22B41">
        <w:rPr>
          <w:rFonts w:ascii="Arial" w:hAnsi="Arial" w:cs="Arial"/>
          <w:b/>
          <w:bCs/>
          <w:sz w:val="22"/>
          <w:szCs w:val="22"/>
        </w:rPr>
        <w:lastRenderedPageBreak/>
        <w:t>Our Child Safe Commitment</w:t>
      </w:r>
    </w:p>
    <w:p w14:paraId="18ED3F3C" w14:textId="77777777"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r w:rsidRPr="00A22B41">
        <w:rPr>
          <w:rFonts w:ascii="Arial" w:hAnsi="Arial" w:cs="Arial"/>
          <w:color w:val="202022"/>
          <w:sz w:val="22"/>
          <w:szCs w:val="22"/>
        </w:rPr>
        <w:t xml:space="preserve">Mornington Peninsula </w:t>
      </w:r>
      <w:r w:rsidRPr="00A22B41">
        <w:rPr>
          <w:rFonts w:ascii="Arial" w:hAnsi="Arial" w:cs="Arial"/>
          <w:i/>
          <w:iCs/>
          <w:color w:val="202022"/>
          <w:sz w:val="22"/>
          <w:szCs w:val="22"/>
        </w:rPr>
        <w:t>Shire</w:t>
      </w:r>
      <w:r w:rsidRPr="00A22B41">
        <w:rPr>
          <w:rFonts w:ascii="Arial" w:hAnsi="Arial" w:cs="Arial"/>
          <w:color w:val="202022"/>
          <w:sz w:val="22"/>
          <w:szCs w:val="22"/>
        </w:rPr>
        <w:t xml:space="preserve"> is committed to the safety and wellbeing of children and young people. We have zero tolerance of child abuse and robust training, </w:t>
      </w:r>
      <w:proofErr w:type="gramStart"/>
      <w:r w:rsidRPr="00A22B41">
        <w:rPr>
          <w:rFonts w:ascii="Arial" w:hAnsi="Arial" w:cs="Arial"/>
          <w:color w:val="202022"/>
          <w:sz w:val="22"/>
          <w:szCs w:val="22"/>
        </w:rPr>
        <w:t>policies</w:t>
      </w:r>
      <w:proofErr w:type="gramEnd"/>
      <w:r w:rsidRPr="00A22B41">
        <w:rPr>
          <w:rFonts w:ascii="Arial" w:hAnsi="Arial" w:cs="Arial"/>
          <w:color w:val="202022"/>
          <w:sz w:val="22"/>
          <w:szCs w:val="22"/>
        </w:rPr>
        <w:t xml:space="preserve"> and procedures in place to protect children from abuse and respond to any risks, allegations or safety concerns.</w:t>
      </w:r>
    </w:p>
    <w:p w14:paraId="609FA20F" w14:textId="77777777"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p>
    <w:p w14:paraId="6718FB4E" w14:textId="77777777"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r w:rsidRPr="00A22B41">
        <w:rPr>
          <w:rFonts w:ascii="Arial" w:hAnsi="Arial" w:cs="Arial"/>
          <w:color w:val="202022"/>
          <w:sz w:val="22"/>
          <w:szCs w:val="22"/>
        </w:rPr>
        <w:t xml:space="preserve">We want all children and young people to be and feel safe, </w:t>
      </w:r>
      <w:proofErr w:type="gramStart"/>
      <w:r w:rsidRPr="00A22B41">
        <w:rPr>
          <w:rFonts w:ascii="Arial" w:hAnsi="Arial" w:cs="Arial"/>
          <w:color w:val="202022"/>
          <w:sz w:val="22"/>
          <w:szCs w:val="22"/>
        </w:rPr>
        <w:t>welcome</w:t>
      </w:r>
      <w:proofErr w:type="gramEnd"/>
      <w:r w:rsidRPr="00A22B41">
        <w:rPr>
          <w:rFonts w:ascii="Arial" w:hAnsi="Arial" w:cs="Arial"/>
          <w:color w:val="202022"/>
          <w:sz w:val="22"/>
          <w:szCs w:val="22"/>
        </w:rPr>
        <w:t xml:space="preserve"> and included in our services and empowered to achieve their dreams, goals and aspirations for a bright future.</w:t>
      </w:r>
    </w:p>
    <w:p w14:paraId="2711C37F" w14:textId="77777777" w:rsidR="00BF5BDB" w:rsidRPr="00A22B41" w:rsidRDefault="00BF5BDB" w:rsidP="001C15E3">
      <w:pPr>
        <w:pStyle w:val="NormalWeb"/>
        <w:shd w:val="clear" w:color="auto" w:fill="FFFFFF"/>
        <w:spacing w:before="0" w:beforeAutospacing="0" w:after="0" w:afterAutospacing="0"/>
        <w:ind w:right="-82"/>
        <w:rPr>
          <w:rFonts w:ascii="Arial" w:hAnsi="Arial" w:cs="Arial"/>
          <w:color w:val="202022"/>
          <w:sz w:val="22"/>
          <w:szCs w:val="22"/>
        </w:rPr>
      </w:pPr>
    </w:p>
    <w:p w14:paraId="446DC1B8" w14:textId="1FFF7AAB"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r w:rsidRPr="00A22B41">
        <w:rPr>
          <w:rFonts w:ascii="Arial" w:hAnsi="Arial" w:cs="Arial"/>
          <w:color w:val="202022"/>
          <w:sz w:val="22"/>
          <w:szCs w:val="22"/>
        </w:rPr>
        <w:t>We take steps to ensure the voices of our children, young people and families are heard and we are proud to celebrate the diversity of our community. </w:t>
      </w:r>
    </w:p>
    <w:p w14:paraId="41AD7647" w14:textId="77777777"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p>
    <w:p w14:paraId="369F51BE" w14:textId="77777777"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r w:rsidRPr="00A22B41">
        <w:rPr>
          <w:rFonts w:ascii="Arial" w:hAnsi="Arial" w:cs="Arial"/>
          <w:color w:val="202022"/>
          <w:sz w:val="22"/>
          <w:szCs w:val="22"/>
        </w:rPr>
        <w:t>We are unapologetically proactive in closing the gap for Aboriginal and Torres Strait Islander children and young people and supporting them to express their culture and enjoy their cultural rights.</w:t>
      </w:r>
    </w:p>
    <w:p w14:paraId="190FB899" w14:textId="77777777"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r w:rsidRPr="00A22B41">
        <w:rPr>
          <w:rFonts w:ascii="Arial" w:hAnsi="Arial" w:cs="Arial"/>
          <w:color w:val="202022"/>
          <w:sz w:val="22"/>
          <w:szCs w:val="22"/>
        </w:rPr>
        <w:t>We welcome and value the participation of all children and young people, including Aboriginal and Torres Strait Islander children, children with disabilities, children from culturally and linguistically diverse backgrounds, those that are unable to live at home and our LGBTIQA+ community.</w:t>
      </w:r>
    </w:p>
    <w:p w14:paraId="0B297F81" w14:textId="77777777"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p>
    <w:p w14:paraId="520D3B00" w14:textId="77777777" w:rsidR="006C709B" w:rsidRPr="00A22B41" w:rsidRDefault="006C709B" w:rsidP="001C15E3">
      <w:pPr>
        <w:pStyle w:val="NormalWeb"/>
        <w:shd w:val="clear" w:color="auto" w:fill="FFFFFF"/>
        <w:spacing w:before="0" w:beforeAutospacing="0" w:after="0" w:afterAutospacing="0"/>
        <w:ind w:right="-82"/>
        <w:rPr>
          <w:rFonts w:ascii="Arial" w:hAnsi="Arial" w:cs="Arial"/>
          <w:color w:val="202022"/>
          <w:sz w:val="22"/>
          <w:szCs w:val="22"/>
        </w:rPr>
      </w:pPr>
      <w:r w:rsidRPr="00A22B41">
        <w:rPr>
          <w:rFonts w:ascii="Arial" w:hAnsi="Arial" w:cs="Arial"/>
          <w:color w:val="202022"/>
          <w:sz w:val="22"/>
          <w:szCs w:val="22"/>
        </w:rPr>
        <w:t>We are proud to be a Child Safe Organisation.</w:t>
      </w:r>
    </w:p>
    <w:p w14:paraId="0B904256" w14:textId="77777777" w:rsidR="006C709B" w:rsidRPr="00A22B41" w:rsidRDefault="006C709B" w:rsidP="001C15E3">
      <w:pPr>
        <w:pStyle w:val="BodyText"/>
        <w:spacing w:before="360" w:after="120"/>
        <w:ind w:right="-82"/>
        <w:rPr>
          <w:rFonts w:ascii="Arial" w:hAnsi="Arial" w:cs="Arial"/>
          <w:b/>
          <w:bCs/>
          <w:sz w:val="22"/>
          <w:szCs w:val="22"/>
        </w:rPr>
      </w:pPr>
      <w:r w:rsidRPr="00A22B41">
        <w:rPr>
          <w:rFonts w:ascii="Arial" w:hAnsi="Arial" w:cs="Arial"/>
          <w:b/>
          <w:bCs/>
          <w:sz w:val="22"/>
          <w:szCs w:val="22"/>
        </w:rPr>
        <w:t xml:space="preserve">The Child Safe Standards </w:t>
      </w:r>
    </w:p>
    <w:p w14:paraId="384D86AE" w14:textId="77777777" w:rsidR="006C709B" w:rsidRPr="00A22B41" w:rsidRDefault="006C709B" w:rsidP="001C15E3">
      <w:pPr>
        <w:pStyle w:val="BodyText"/>
        <w:ind w:right="-82"/>
        <w:rPr>
          <w:rFonts w:ascii="Arial" w:hAnsi="Arial" w:cs="Arial"/>
          <w:sz w:val="22"/>
          <w:szCs w:val="22"/>
        </w:rPr>
      </w:pPr>
      <w:r w:rsidRPr="00A22B41">
        <w:rPr>
          <w:rFonts w:ascii="Arial" w:hAnsi="Arial" w:cs="Arial"/>
          <w:sz w:val="22"/>
          <w:szCs w:val="22"/>
        </w:rPr>
        <w:t xml:space="preserve">The Victorian Government introduced a suite of legislative reforms that aim to improve child safety in organisations. In late 2015, the </w:t>
      </w:r>
      <w:hyperlink r:id="rId8" w:history="1">
        <w:r w:rsidRPr="00A22B41">
          <w:rPr>
            <w:rStyle w:val="Hyperlink"/>
            <w:rFonts w:ascii="Arial" w:hAnsi="Arial" w:cs="Arial"/>
            <w:sz w:val="22"/>
            <w:szCs w:val="22"/>
          </w:rPr>
          <w:t>Child Wellbeing and Safety Amendment (Child Safety Standards) Act 2015</w:t>
        </w:r>
      </w:hyperlink>
      <w:r w:rsidRPr="00A22B41">
        <w:rPr>
          <w:rFonts w:ascii="Arial" w:hAnsi="Arial" w:cs="Arial"/>
          <w:sz w:val="22"/>
          <w:szCs w:val="22"/>
        </w:rPr>
        <w:t xml:space="preserve">, was passed in the Victorian Parliament, which introduced the Child Safe Standards to create and maintain child safe environments for organisations that work with children (or have regular and direct contact with children). </w:t>
      </w:r>
    </w:p>
    <w:p w14:paraId="113485D9" w14:textId="77777777" w:rsidR="006C709B" w:rsidRPr="00A22B41" w:rsidRDefault="006C709B" w:rsidP="001C15E3">
      <w:pPr>
        <w:pStyle w:val="BodyText"/>
        <w:ind w:right="-82"/>
        <w:rPr>
          <w:rFonts w:ascii="Arial" w:hAnsi="Arial" w:cs="Arial"/>
          <w:sz w:val="22"/>
          <w:szCs w:val="22"/>
        </w:rPr>
      </w:pPr>
    </w:p>
    <w:p w14:paraId="07B0C17A" w14:textId="61B4F004" w:rsidR="006C709B" w:rsidRPr="00A22B41" w:rsidRDefault="006C709B" w:rsidP="001C15E3">
      <w:pPr>
        <w:pStyle w:val="BodyText"/>
        <w:ind w:right="-82"/>
        <w:rPr>
          <w:rFonts w:ascii="Arial" w:hAnsi="Arial" w:cs="Arial"/>
          <w:sz w:val="22"/>
          <w:szCs w:val="22"/>
        </w:rPr>
      </w:pPr>
      <w:r w:rsidRPr="00A22B41">
        <w:rPr>
          <w:rFonts w:ascii="Arial" w:hAnsi="Arial" w:cs="Arial"/>
          <w:sz w:val="22"/>
          <w:szCs w:val="22"/>
        </w:rPr>
        <w:t xml:space="preserve">In 2019 the Victorian Government conducted a review of the </w:t>
      </w:r>
      <w:hyperlink r:id="rId9" w:history="1">
        <w:r w:rsidRPr="00A22B41">
          <w:rPr>
            <w:rStyle w:val="Hyperlink"/>
            <w:rFonts w:ascii="Arial" w:hAnsi="Arial" w:cs="Arial"/>
            <w:sz w:val="22"/>
            <w:szCs w:val="22"/>
          </w:rPr>
          <w:t>Child Safe Standards</w:t>
        </w:r>
      </w:hyperlink>
      <w:r w:rsidRPr="00A22B41">
        <w:rPr>
          <w:rFonts w:ascii="Arial" w:hAnsi="Arial" w:cs="Arial"/>
          <w:sz w:val="22"/>
          <w:szCs w:val="22"/>
        </w:rPr>
        <w:t xml:space="preserve">. Following the review, the Victorian Child Safe Standards were updated and came into effect on 1 July 2022.  There are now eleven Standards with </w:t>
      </w:r>
      <w:r w:rsidRPr="00A22B41">
        <w:rPr>
          <w:rFonts w:ascii="Arial" w:hAnsi="Arial" w:cs="Arial"/>
          <w:sz w:val="22"/>
          <w:szCs w:val="22"/>
        </w:rPr>
        <w:t xml:space="preserve">corresponding action areas (replacing the previous seven Standards).   The new Standards provide greater clarity for organisations on the minimum actions required to meet </w:t>
      </w:r>
      <w:proofErr w:type="gramStart"/>
      <w:r w:rsidRPr="00A22B41">
        <w:rPr>
          <w:rFonts w:ascii="Arial" w:hAnsi="Arial" w:cs="Arial"/>
          <w:sz w:val="22"/>
          <w:szCs w:val="22"/>
        </w:rPr>
        <w:t xml:space="preserve">each </w:t>
      </w:r>
      <w:r w:rsidRPr="00A22B41">
        <w:rPr>
          <w:rFonts w:ascii="Arial" w:hAnsi="Arial" w:cs="Arial"/>
          <w:spacing w:val="-59"/>
          <w:sz w:val="22"/>
          <w:szCs w:val="22"/>
        </w:rPr>
        <w:t xml:space="preserve"> </w:t>
      </w:r>
      <w:r w:rsidRPr="00A22B41">
        <w:rPr>
          <w:rFonts w:ascii="Arial" w:hAnsi="Arial" w:cs="Arial"/>
          <w:sz w:val="22"/>
          <w:szCs w:val="22"/>
        </w:rPr>
        <w:t>Standard</w:t>
      </w:r>
      <w:proofErr w:type="gramEnd"/>
      <w:r w:rsidRPr="00A22B41">
        <w:rPr>
          <w:rFonts w:ascii="Arial" w:hAnsi="Arial" w:cs="Arial"/>
          <w:spacing w:val="-2"/>
          <w:sz w:val="22"/>
          <w:szCs w:val="22"/>
        </w:rPr>
        <w:t xml:space="preserve"> </w:t>
      </w:r>
      <w:r w:rsidRPr="00A22B41">
        <w:rPr>
          <w:rFonts w:ascii="Arial" w:hAnsi="Arial" w:cs="Arial"/>
          <w:sz w:val="22"/>
          <w:szCs w:val="22"/>
        </w:rPr>
        <w:t>by</w:t>
      </w:r>
      <w:r w:rsidRPr="00A22B41">
        <w:rPr>
          <w:rFonts w:ascii="Arial" w:hAnsi="Arial" w:cs="Arial"/>
          <w:spacing w:val="-1"/>
          <w:sz w:val="22"/>
          <w:szCs w:val="22"/>
        </w:rPr>
        <w:t xml:space="preserve"> </w:t>
      </w:r>
      <w:r w:rsidRPr="00A22B41">
        <w:rPr>
          <w:rFonts w:ascii="Arial" w:hAnsi="Arial" w:cs="Arial"/>
          <w:sz w:val="22"/>
          <w:szCs w:val="22"/>
        </w:rPr>
        <w:t>setting</w:t>
      </w:r>
      <w:r w:rsidRPr="00A22B41">
        <w:rPr>
          <w:rFonts w:ascii="Arial" w:hAnsi="Arial" w:cs="Arial"/>
          <w:spacing w:val="2"/>
          <w:sz w:val="22"/>
          <w:szCs w:val="22"/>
        </w:rPr>
        <w:t xml:space="preserve"> </w:t>
      </w:r>
      <w:r w:rsidRPr="00A22B41">
        <w:rPr>
          <w:rFonts w:ascii="Arial" w:hAnsi="Arial" w:cs="Arial"/>
          <w:sz w:val="22"/>
          <w:szCs w:val="22"/>
        </w:rPr>
        <w:t>out</w:t>
      </w:r>
      <w:r w:rsidRPr="00A22B41">
        <w:rPr>
          <w:rFonts w:ascii="Arial" w:hAnsi="Arial" w:cs="Arial"/>
          <w:spacing w:val="-1"/>
          <w:sz w:val="22"/>
          <w:szCs w:val="22"/>
        </w:rPr>
        <w:t xml:space="preserve"> </w:t>
      </w:r>
      <w:r w:rsidRPr="00A22B41">
        <w:rPr>
          <w:rFonts w:ascii="Arial" w:hAnsi="Arial" w:cs="Arial"/>
          <w:sz w:val="22"/>
          <w:szCs w:val="22"/>
        </w:rPr>
        <w:t>50</w:t>
      </w:r>
      <w:r w:rsidRPr="00A22B41">
        <w:rPr>
          <w:rFonts w:ascii="Arial" w:hAnsi="Arial" w:cs="Arial"/>
          <w:spacing w:val="-3"/>
          <w:sz w:val="22"/>
          <w:szCs w:val="22"/>
        </w:rPr>
        <w:t xml:space="preserve"> </w:t>
      </w:r>
      <w:r w:rsidRPr="00A22B41">
        <w:rPr>
          <w:rFonts w:ascii="Arial" w:hAnsi="Arial" w:cs="Arial"/>
          <w:sz w:val="22"/>
          <w:szCs w:val="22"/>
        </w:rPr>
        <w:t>minimum</w:t>
      </w:r>
      <w:r w:rsidRPr="00A22B41">
        <w:rPr>
          <w:rFonts w:ascii="Arial" w:hAnsi="Arial" w:cs="Arial"/>
          <w:spacing w:val="-2"/>
          <w:sz w:val="22"/>
          <w:szCs w:val="22"/>
        </w:rPr>
        <w:t xml:space="preserve"> </w:t>
      </w:r>
      <w:r w:rsidRPr="00A22B41">
        <w:rPr>
          <w:rFonts w:ascii="Arial" w:hAnsi="Arial" w:cs="Arial"/>
          <w:sz w:val="22"/>
          <w:szCs w:val="22"/>
        </w:rPr>
        <w:t>requirements</w:t>
      </w:r>
      <w:r w:rsidRPr="00A22B41">
        <w:rPr>
          <w:rFonts w:ascii="Arial" w:hAnsi="Arial" w:cs="Arial"/>
          <w:spacing w:val="-1"/>
          <w:sz w:val="22"/>
          <w:szCs w:val="22"/>
        </w:rPr>
        <w:t xml:space="preserve"> </w:t>
      </w:r>
      <w:r w:rsidRPr="00A22B41">
        <w:rPr>
          <w:rFonts w:ascii="Arial" w:hAnsi="Arial" w:cs="Arial"/>
          <w:sz w:val="22"/>
          <w:szCs w:val="22"/>
        </w:rPr>
        <w:t>that</w:t>
      </w:r>
      <w:r w:rsidRPr="00A22B41">
        <w:rPr>
          <w:rFonts w:ascii="Arial" w:hAnsi="Arial" w:cs="Arial"/>
          <w:spacing w:val="-1"/>
          <w:sz w:val="22"/>
          <w:szCs w:val="22"/>
        </w:rPr>
        <w:t xml:space="preserve"> </w:t>
      </w:r>
      <w:r w:rsidRPr="00A22B41">
        <w:rPr>
          <w:rFonts w:ascii="Arial" w:hAnsi="Arial" w:cs="Arial"/>
          <w:sz w:val="22"/>
          <w:szCs w:val="22"/>
        </w:rPr>
        <w:t>organisations</w:t>
      </w:r>
      <w:r w:rsidRPr="00A22B41">
        <w:rPr>
          <w:rFonts w:ascii="Arial" w:hAnsi="Arial" w:cs="Arial"/>
          <w:spacing w:val="-3"/>
          <w:sz w:val="22"/>
          <w:szCs w:val="22"/>
        </w:rPr>
        <w:t xml:space="preserve"> </w:t>
      </w:r>
      <w:r w:rsidRPr="00A22B41">
        <w:rPr>
          <w:rFonts w:ascii="Arial" w:hAnsi="Arial" w:cs="Arial"/>
          <w:sz w:val="22"/>
          <w:szCs w:val="22"/>
        </w:rPr>
        <w:t>must</w:t>
      </w:r>
      <w:r w:rsidRPr="00A22B41">
        <w:rPr>
          <w:rFonts w:ascii="Arial" w:hAnsi="Arial" w:cs="Arial"/>
          <w:spacing w:val="-1"/>
          <w:sz w:val="22"/>
          <w:szCs w:val="22"/>
        </w:rPr>
        <w:t xml:space="preserve"> </w:t>
      </w:r>
      <w:r w:rsidRPr="00A22B41">
        <w:rPr>
          <w:rFonts w:ascii="Arial" w:hAnsi="Arial" w:cs="Arial"/>
          <w:sz w:val="22"/>
          <w:szCs w:val="22"/>
        </w:rPr>
        <w:t xml:space="preserve">meet.  </w:t>
      </w:r>
    </w:p>
    <w:p w14:paraId="2E5B662B" w14:textId="77777777" w:rsidR="00A83962" w:rsidRPr="00A22B41" w:rsidRDefault="00A83962" w:rsidP="001C15E3">
      <w:pPr>
        <w:spacing w:after="0" w:line="256" w:lineRule="auto"/>
        <w:ind w:right="-82"/>
        <w:rPr>
          <w:rFonts w:ascii="Arial" w:hAnsi="Arial" w:cs="Arial"/>
        </w:rPr>
      </w:pPr>
    </w:p>
    <w:p w14:paraId="13B71585" w14:textId="311D2563" w:rsidR="006C709B" w:rsidRPr="00A22B41" w:rsidRDefault="006C709B" w:rsidP="001C15E3">
      <w:pPr>
        <w:spacing w:after="0" w:line="256" w:lineRule="auto"/>
        <w:ind w:right="-82"/>
        <w:rPr>
          <w:rFonts w:ascii="Arial" w:hAnsi="Arial" w:cs="Arial"/>
          <w:spacing w:val="-59"/>
        </w:rPr>
      </w:pPr>
      <w:r w:rsidRPr="00A22B41">
        <w:rPr>
          <w:rFonts w:ascii="Arial" w:hAnsi="Arial" w:cs="Arial"/>
        </w:rPr>
        <w:t xml:space="preserve">The Standards are a compulsory framework that support organisations to promote the safety of children by requiring them to implement policies to prevent, respond to and report allegations of child abuse and </w:t>
      </w:r>
      <w:r w:rsidR="008B6B24" w:rsidRPr="00A22B41">
        <w:rPr>
          <w:rFonts w:ascii="Arial" w:hAnsi="Arial" w:cs="Arial"/>
        </w:rPr>
        <w:t xml:space="preserve">harm, </w:t>
      </w:r>
      <w:r w:rsidR="008B6B24" w:rsidRPr="00A22B41">
        <w:rPr>
          <w:rFonts w:ascii="Arial" w:hAnsi="Arial" w:cs="Arial"/>
          <w:spacing w:val="-59"/>
        </w:rPr>
        <w:t xml:space="preserve"> </w:t>
      </w:r>
      <w:r w:rsidRPr="00A22B41">
        <w:rPr>
          <w:rFonts w:ascii="Arial" w:hAnsi="Arial" w:cs="Arial"/>
          <w:spacing w:val="-59"/>
        </w:rPr>
        <w:t xml:space="preserve">          </w:t>
      </w:r>
      <w:r w:rsidRPr="00A22B41">
        <w:rPr>
          <w:rFonts w:ascii="Arial" w:hAnsi="Arial" w:cs="Arial"/>
        </w:rPr>
        <w:t>whether</w:t>
      </w:r>
      <w:r w:rsidRPr="00A22B41">
        <w:rPr>
          <w:rFonts w:ascii="Arial" w:hAnsi="Arial" w:cs="Arial"/>
          <w:spacing w:val="1"/>
        </w:rPr>
        <w:t xml:space="preserve"> </w:t>
      </w:r>
      <w:r w:rsidRPr="00A22B41">
        <w:rPr>
          <w:rFonts w:ascii="Arial" w:hAnsi="Arial" w:cs="Arial"/>
        </w:rPr>
        <w:t>caused</w:t>
      </w:r>
      <w:r w:rsidRPr="00A22B41">
        <w:rPr>
          <w:rFonts w:ascii="Arial" w:hAnsi="Arial" w:cs="Arial"/>
          <w:spacing w:val="1"/>
        </w:rPr>
        <w:t xml:space="preserve"> </w:t>
      </w:r>
      <w:r w:rsidRPr="00A22B41">
        <w:rPr>
          <w:rFonts w:ascii="Arial" w:hAnsi="Arial" w:cs="Arial"/>
        </w:rPr>
        <w:t>by</w:t>
      </w:r>
      <w:r w:rsidRPr="00A22B41">
        <w:rPr>
          <w:rFonts w:ascii="Arial" w:hAnsi="Arial" w:cs="Arial"/>
          <w:spacing w:val="-3"/>
        </w:rPr>
        <w:t xml:space="preserve"> </w:t>
      </w:r>
      <w:r w:rsidRPr="00A22B41">
        <w:rPr>
          <w:rFonts w:ascii="Arial" w:hAnsi="Arial" w:cs="Arial"/>
        </w:rPr>
        <w:t>adults</w:t>
      </w:r>
      <w:r w:rsidRPr="00A22B41">
        <w:rPr>
          <w:rFonts w:ascii="Arial" w:hAnsi="Arial" w:cs="Arial"/>
          <w:spacing w:val="1"/>
        </w:rPr>
        <w:t xml:space="preserve"> or</w:t>
      </w:r>
      <w:r w:rsidRPr="00A22B41">
        <w:rPr>
          <w:rFonts w:ascii="Arial" w:hAnsi="Arial" w:cs="Arial"/>
          <w:spacing w:val="-3"/>
        </w:rPr>
        <w:t xml:space="preserve"> </w:t>
      </w:r>
      <w:r w:rsidRPr="00A22B41">
        <w:rPr>
          <w:rFonts w:ascii="Arial" w:hAnsi="Arial" w:cs="Arial"/>
        </w:rPr>
        <w:t>by</w:t>
      </w:r>
      <w:r w:rsidRPr="00A22B41">
        <w:rPr>
          <w:rFonts w:ascii="Arial" w:hAnsi="Arial" w:cs="Arial"/>
          <w:spacing w:val="-2"/>
        </w:rPr>
        <w:t xml:space="preserve"> </w:t>
      </w:r>
      <w:r w:rsidRPr="00A22B41">
        <w:rPr>
          <w:rFonts w:ascii="Arial" w:hAnsi="Arial" w:cs="Arial"/>
        </w:rPr>
        <w:t>other</w:t>
      </w:r>
      <w:r w:rsidRPr="00A22B41">
        <w:rPr>
          <w:rFonts w:ascii="Arial" w:hAnsi="Arial" w:cs="Arial"/>
          <w:spacing w:val="-1"/>
        </w:rPr>
        <w:t xml:space="preserve"> </w:t>
      </w:r>
      <w:r w:rsidRPr="00A22B41">
        <w:rPr>
          <w:rFonts w:ascii="Arial" w:hAnsi="Arial" w:cs="Arial"/>
        </w:rPr>
        <w:t>children. They are designed to drive cultural change and embed a focus on child safety by placing children’s rights and</w:t>
      </w:r>
      <w:r w:rsidRPr="00A22B41">
        <w:rPr>
          <w:rFonts w:ascii="Arial" w:hAnsi="Arial" w:cs="Arial"/>
          <w:spacing w:val="-1"/>
        </w:rPr>
        <w:t xml:space="preserve"> </w:t>
      </w:r>
      <w:r w:rsidRPr="00A22B41">
        <w:rPr>
          <w:rFonts w:ascii="Arial" w:hAnsi="Arial" w:cs="Arial"/>
        </w:rPr>
        <w:t>wellbeing</w:t>
      </w:r>
      <w:r w:rsidRPr="00A22B41">
        <w:rPr>
          <w:rFonts w:ascii="Arial" w:hAnsi="Arial" w:cs="Arial"/>
          <w:spacing w:val="2"/>
        </w:rPr>
        <w:t xml:space="preserve"> </w:t>
      </w:r>
      <w:r w:rsidRPr="00A22B41">
        <w:rPr>
          <w:rFonts w:ascii="Arial" w:hAnsi="Arial" w:cs="Arial"/>
        </w:rPr>
        <w:t>at</w:t>
      </w:r>
      <w:r w:rsidRPr="00A22B41">
        <w:rPr>
          <w:rFonts w:ascii="Arial" w:hAnsi="Arial" w:cs="Arial"/>
          <w:spacing w:val="-1"/>
        </w:rPr>
        <w:t xml:space="preserve"> </w:t>
      </w:r>
      <w:r w:rsidRPr="00A22B41">
        <w:rPr>
          <w:rFonts w:ascii="Arial" w:hAnsi="Arial" w:cs="Arial"/>
        </w:rPr>
        <w:t>the</w:t>
      </w:r>
      <w:r w:rsidRPr="00A22B41">
        <w:rPr>
          <w:rFonts w:ascii="Arial" w:hAnsi="Arial" w:cs="Arial"/>
          <w:spacing w:val="-3"/>
        </w:rPr>
        <w:t xml:space="preserve"> </w:t>
      </w:r>
      <w:r w:rsidRPr="00A22B41">
        <w:rPr>
          <w:rFonts w:ascii="Arial" w:hAnsi="Arial" w:cs="Arial"/>
        </w:rPr>
        <w:t>forefront</w:t>
      </w:r>
      <w:r w:rsidRPr="00A22B41">
        <w:rPr>
          <w:rFonts w:ascii="Arial" w:hAnsi="Arial" w:cs="Arial"/>
          <w:spacing w:val="2"/>
        </w:rPr>
        <w:t xml:space="preserve"> </w:t>
      </w:r>
      <w:r w:rsidRPr="00A22B41">
        <w:rPr>
          <w:rFonts w:ascii="Arial" w:hAnsi="Arial" w:cs="Arial"/>
        </w:rPr>
        <w:t>of</w:t>
      </w:r>
      <w:r w:rsidRPr="00A22B41">
        <w:rPr>
          <w:rFonts w:ascii="Arial" w:hAnsi="Arial" w:cs="Arial"/>
          <w:spacing w:val="2"/>
        </w:rPr>
        <w:t xml:space="preserve"> </w:t>
      </w:r>
      <w:r w:rsidRPr="00A22B41">
        <w:rPr>
          <w:rFonts w:ascii="Arial" w:hAnsi="Arial" w:cs="Arial"/>
        </w:rPr>
        <w:t>everything</w:t>
      </w:r>
      <w:r w:rsidRPr="00A22B41">
        <w:rPr>
          <w:rFonts w:ascii="Arial" w:hAnsi="Arial" w:cs="Arial"/>
          <w:spacing w:val="-1"/>
        </w:rPr>
        <w:t xml:space="preserve"> </w:t>
      </w:r>
      <w:r w:rsidRPr="00A22B41">
        <w:rPr>
          <w:rFonts w:ascii="Arial" w:hAnsi="Arial" w:cs="Arial"/>
        </w:rPr>
        <w:t>an organisation</w:t>
      </w:r>
      <w:r w:rsidRPr="00A22B41">
        <w:rPr>
          <w:rFonts w:ascii="Arial" w:hAnsi="Arial" w:cs="Arial"/>
          <w:spacing w:val="4"/>
        </w:rPr>
        <w:t xml:space="preserve"> </w:t>
      </w:r>
      <w:r w:rsidRPr="00A22B41">
        <w:rPr>
          <w:rFonts w:ascii="Arial" w:hAnsi="Arial" w:cs="Arial"/>
        </w:rPr>
        <w:t>does.</w:t>
      </w:r>
    </w:p>
    <w:p w14:paraId="1AEC8024" w14:textId="77777777" w:rsidR="00B83362" w:rsidRPr="00A22B41" w:rsidRDefault="00B83362" w:rsidP="001C15E3">
      <w:pPr>
        <w:spacing w:after="0"/>
        <w:ind w:right="-82"/>
        <w:rPr>
          <w:rFonts w:ascii="Arial" w:hAnsi="Arial" w:cs="Arial"/>
          <w:b/>
          <w:bCs/>
        </w:rPr>
      </w:pPr>
    </w:p>
    <w:p w14:paraId="41ABFDEA" w14:textId="18FC1CE0" w:rsidR="006C709B" w:rsidRPr="00A22B41" w:rsidRDefault="006C709B" w:rsidP="001C15E3">
      <w:pPr>
        <w:ind w:right="-82"/>
        <w:rPr>
          <w:rFonts w:ascii="Arial" w:hAnsi="Arial" w:cs="Arial"/>
          <w:b/>
          <w:bCs/>
        </w:rPr>
      </w:pPr>
      <w:r w:rsidRPr="00A22B41">
        <w:rPr>
          <w:rFonts w:ascii="Arial" w:hAnsi="Arial" w:cs="Arial"/>
          <w:b/>
          <w:bCs/>
        </w:rPr>
        <w:t>Child Safety Action Plan 2023</w:t>
      </w:r>
    </w:p>
    <w:p w14:paraId="7E38D50B" w14:textId="6957FD04" w:rsidR="006C709B" w:rsidRPr="00A22B41" w:rsidRDefault="006C709B" w:rsidP="001C15E3">
      <w:pPr>
        <w:shd w:val="clear" w:color="auto" w:fill="FFFFFF"/>
        <w:spacing w:line="240" w:lineRule="atLeast"/>
        <w:ind w:right="-82"/>
        <w:rPr>
          <w:rFonts w:ascii="Arial" w:hAnsi="Arial" w:cs="Arial"/>
        </w:rPr>
      </w:pPr>
      <w:r w:rsidRPr="00A22B41">
        <w:rPr>
          <w:rFonts w:ascii="Arial" w:hAnsi="Arial" w:cs="Arial"/>
        </w:rPr>
        <w:t xml:space="preserve">The </w:t>
      </w:r>
      <w:r w:rsidRPr="00A22B41">
        <w:rPr>
          <w:rFonts w:ascii="Arial" w:hAnsi="Arial" w:cs="Arial"/>
          <w:i/>
          <w:iCs/>
        </w:rPr>
        <w:t>Shire</w:t>
      </w:r>
      <w:r w:rsidRPr="00A22B41">
        <w:rPr>
          <w:rFonts w:ascii="Arial" w:hAnsi="Arial" w:cs="Arial"/>
        </w:rPr>
        <w:t xml:space="preserve"> recognises its legal and moral responsibilities to keep children and young people safe from harm; it promotes their health and wellbeing and supports their best interests. The </w:t>
      </w:r>
      <w:r w:rsidRPr="00A22B41">
        <w:rPr>
          <w:rFonts w:ascii="Arial" w:hAnsi="Arial" w:cs="Arial"/>
          <w:i/>
          <w:iCs/>
        </w:rPr>
        <w:t>Shire</w:t>
      </w:r>
      <w:r w:rsidRPr="00A22B41">
        <w:rPr>
          <w:rFonts w:ascii="Arial" w:hAnsi="Arial" w:cs="Arial"/>
        </w:rPr>
        <w:t xml:space="preserve"> </w:t>
      </w:r>
      <w:r w:rsidR="004A7567" w:rsidRPr="00A22B41">
        <w:rPr>
          <w:rFonts w:ascii="Arial" w:hAnsi="Arial" w:cs="Arial"/>
          <w:spacing w:val="-1"/>
        </w:rPr>
        <w:t>continues to</w:t>
      </w:r>
      <w:r w:rsidRPr="00A22B41">
        <w:rPr>
          <w:rFonts w:ascii="Arial" w:hAnsi="Arial" w:cs="Arial"/>
          <w:spacing w:val="-2"/>
        </w:rPr>
        <w:t xml:space="preserve"> </w:t>
      </w:r>
      <w:r w:rsidRPr="00A22B41">
        <w:rPr>
          <w:rFonts w:ascii="Arial" w:hAnsi="Arial" w:cs="Arial"/>
        </w:rPr>
        <w:t>strengthen</w:t>
      </w:r>
      <w:r w:rsidRPr="00A22B41">
        <w:rPr>
          <w:rFonts w:ascii="Arial" w:hAnsi="Arial" w:cs="Arial"/>
          <w:spacing w:val="-3"/>
        </w:rPr>
        <w:t xml:space="preserve"> </w:t>
      </w:r>
      <w:r w:rsidRPr="00A22B41">
        <w:rPr>
          <w:rFonts w:ascii="Arial" w:hAnsi="Arial" w:cs="Arial"/>
        </w:rPr>
        <w:t>its</w:t>
      </w:r>
      <w:r w:rsidRPr="00A22B41">
        <w:rPr>
          <w:rFonts w:ascii="Arial" w:hAnsi="Arial" w:cs="Arial"/>
          <w:spacing w:val="-4"/>
        </w:rPr>
        <w:t xml:space="preserve"> </w:t>
      </w:r>
      <w:r w:rsidRPr="00A22B41">
        <w:rPr>
          <w:rFonts w:ascii="Arial" w:hAnsi="Arial" w:cs="Arial"/>
        </w:rPr>
        <w:t>approach</w:t>
      </w:r>
      <w:r w:rsidRPr="00A22B41">
        <w:rPr>
          <w:rFonts w:ascii="Arial" w:hAnsi="Arial" w:cs="Arial"/>
          <w:spacing w:val="-3"/>
        </w:rPr>
        <w:t xml:space="preserve"> </w:t>
      </w:r>
      <w:r w:rsidR="00BF5BDB" w:rsidRPr="00A22B41">
        <w:rPr>
          <w:rFonts w:ascii="Arial" w:hAnsi="Arial" w:cs="Arial"/>
        </w:rPr>
        <w:t>in</w:t>
      </w:r>
      <w:r w:rsidRPr="00A22B41">
        <w:rPr>
          <w:rFonts w:ascii="Arial" w:hAnsi="Arial" w:cs="Arial"/>
          <w:spacing w:val="-3"/>
        </w:rPr>
        <w:t xml:space="preserve"> </w:t>
      </w:r>
      <w:r w:rsidRPr="00A22B41">
        <w:rPr>
          <w:rFonts w:ascii="Arial" w:hAnsi="Arial" w:cs="Arial"/>
        </w:rPr>
        <w:t>embed</w:t>
      </w:r>
      <w:r w:rsidR="00BF5BDB" w:rsidRPr="00A22B41">
        <w:rPr>
          <w:rFonts w:ascii="Arial" w:hAnsi="Arial" w:cs="Arial"/>
        </w:rPr>
        <w:t>ding</w:t>
      </w:r>
      <w:r w:rsidRPr="00A22B41">
        <w:rPr>
          <w:rFonts w:ascii="Arial" w:hAnsi="Arial" w:cs="Arial"/>
        </w:rPr>
        <w:t xml:space="preserve"> its Commitment to </w:t>
      </w:r>
      <w:r w:rsidR="00CF7CBF" w:rsidRPr="00A22B41">
        <w:rPr>
          <w:rFonts w:ascii="Arial" w:hAnsi="Arial" w:cs="Arial"/>
        </w:rPr>
        <w:t>c</w:t>
      </w:r>
      <w:r w:rsidRPr="00A22B41">
        <w:rPr>
          <w:rFonts w:ascii="Arial" w:hAnsi="Arial" w:cs="Arial"/>
        </w:rPr>
        <w:t xml:space="preserve">hild </w:t>
      </w:r>
      <w:r w:rsidR="00CF7CBF" w:rsidRPr="00A22B41">
        <w:rPr>
          <w:rFonts w:ascii="Arial" w:hAnsi="Arial" w:cs="Arial"/>
        </w:rPr>
        <w:t>s</w:t>
      </w:r>
      <w:r w:rsidRPr="00A22B41">
        <w:rPr>
          <w:rFonts w:ascii="Arial" w:hAnsi="Arial" w:cs="Arial"/>
        </w:rPr>
        <w:t>afety and build</w:t>
      </w:r>
      <w:r w:rsidR="00BF5BDB" w:rsidRPr="00A22B41">
        <w:rPr>
          <w:rFonts w:ascii="Arial" w:hAnsi="Arial" w:cs="Arial"/>
        </w:rPr>
        <w:t>ing</w:t>
      </w:r>
      <w:r w:rsidRPr="00A22B41">
        <w:rPr>
          <w:rFonts w:ascii="Arial" w:hAnsi="Arial" w:cs="Arial"/>
        </w:rPr>
        <w:t xml:space="preserve"> a culture where children’s safety and wellbeing is at the </w:t>
      </w:r>
      <w:r w:rsidR="00BD1E52" w:rsidRPr="00A22B41">
        <w:rPr>
          <w:rFonts w:ascii="Arial" w:hAnsi="Arial" w:cs="Arial"/>
        </w:rPr>
        <w:t>centre</w:t>
      </w:r>
      <w:r w:rsidRPr="00A22B41">
        <w:rPr>
          <w:rFonts w:ascii="Arial" w:hAnsi="Arial" w:cs="Arial"/>
        </w:rPr>
        <w:t xml:space="preserve"> of </w:t>
      </w:r>
      <w:r w:rsidR="00BF5BDB" w:rsidRPr="00A22B41">
        <w:rPr>
          <w:rFonts w:ascii="Arial" w:hAnsi="Arial" w:cs="Arial"/>
        </w:rPr>
        <w:t>its</w:t>
      </w:r>
      <w:r w:rsidRPr="00A22B41">
        <w:rPr>
          <w:rFonts w:ascii="Arial" w:hAnsi="Arial" w:cs="Arial"/>
        </w:rPr>
        <w:t xml:space="preserve"> thoughts, </w:t>
      </w:r>
      <w:proofErr w:type="gramStart"/>
      <w:r w:rsidRPr="00A22B41">
        <w:rPr>
          <w:rFonts w:ascii="Arial" w:hAnsi="Arial" w:cs="Arial"/>
        </w:rPr>
        <w:t>values</w:t>
      </w:r>
      <w:proofErr w:type="gramEnd"/>
      <w:r w:rsidRPr="00A22B41">
        <w:rPr>
          <w:rFonts w:ascii="Arial" w:hAnsi="Arial" w:cs="Arial"/>
        </w:rPr>
        <w:t xml:space="preserve"> and actions.</w:t>
      </w:r>
    </w:p>
    <w:p w14:paraId="58D3DA48" w14:textId="2373AA54" w:rsidR="00C661EF" w:rsidRPr="00A22B41" w:rsidRDefault="008165E6" w:rsidP="001C15E3">
      <w:pPr>
        <w:ind w:right="-82"/>
        <w:rPr>
          <w:rFonts w:ascii="Arial" w:hAnsi="Arial" w:cs="Arial"/>
        </w:rPr>
      </w:pPr>
      <w:r w:rsidRPr="00A22B41">
        <w:rPr>
          <w:rFonts w:ascii="Arial" w:hAnsi="Arial" w:cs="Arial"/>
        </w:rPr>
        <w:t xml:space="preserve">The Child Safe Standards lay the foundation for the </w:t>
      </w:r>
      <w:r w:rsidR="00BF5BDB" w:rsidRPr="00A22B41">
        <w:rPr>
          <w:rFonts w:ascii="Arial" w:hAnsi="Arial" w:cs="Arial"/>
        </w:rPr>
        <w:t xml:space="preserve">Shire’s </w:t>
      </w:r>
      <w:r w:rsidR="006C709B" w:rsidRPr="00A22B41">
        <w:rPr>
          <w:rFonts w:ascii="Arial" w:hAnsi="Arial" w:cs="Arial"/>
        </w:rPr>
        <w:t xml:space="preserve">Child Safety Action Plan 2023 </w:t>
      </w:r>
      <w:r w:rsidRPr="00A22B41">
        <w:rPr>
          <w:rFonts w:ascii="Arial" w:hAnsi="Arial" w:cs="Arial"/>
        </w:rPr>
        <w:t xml:space="preserve">and </w:t>
      </w:r>
      <w:r w:rsidR="006C709B" w:rsidRPr="00A22B41">
        <w:rPr>
          <w:rFonts w:ascii="Arial" w:hAnsi="Arial" w:cs="Arial"/>
        </w:rPr>
        <w:t xml:space="preserve">was developed in consultation with key stakeholders to provide a strategic framework for co-ordinating and implementing actions and initiatives that maintain and progress child safety both within the </w:t>
      </w:r>
      <w:r w:rsidR="006C709B" w:rsidRPr="00A22B41">
        <w:rPr>
          <w:rFonts w:ascii="Arial" w:hAnsi="Arial" w:cs="Arial"/>
          <w:i/>
          <w:iCs/>
        </w:rPr>
        <w:t xml:space="preserve">Shire </w:t>
      </w:r>
      <w:r w:rsidR="006C709B" w:rsidRPr="00A22B41">
        <w:rPr>
          <w:rFonts w:ascii="Arial" w:hAnsi="Arial" w:cs="Arial"/>
        </w:rPr>
        <w:t xml:space="preserve">and </w:t>
      </w:r>
      <w:r w:rsidR="00CF7CBF" w:rsidRPr="00A22B41">
        <w:rPr>
          <w:rFonts w:ascii="Arial" w:hAnsi="Arial" w:cs="Arial"/>
        </w:rPr>
        <w:t>the</w:t>
      </w:r>
      <w:r w:rsidR="006C709B" w:rsidRPr="00A22B41">
        <w:rPr>
          <w:rFonts w:ascii="Arial" w:hAnsi="Arial" w:cs="Arial"/>
        </w:rPr>
        <w:t xml:space="preserve"> community.</w:t>
      </w:r>
      <w:r w:rsidR="00544CD6" w:rsidRPr="00A22B41">
        <w:rPr>
          <w:rFonts w:ascii="Arial" w:hAnsi="Arial" w:cs="Arial"/>
        </w:rPr>
        <w:t xml:space="preserve">  </w:t>
      </w:r>
    </w:p>
    <w:p w14:paraId="1527B5A8" w14:textId="34AC80BE" w:rsidR="006C709B" w:rsidRPr="00A22B41" w:rsidRDefault="00544CD6" w:rsidP="001C15E3">
      <w:pPr>
        <w:ind w:right="-82"/>
        <w:rPr>
          <w:rFonts w:ascii="Arial" w:hAnsi="Arial" w:cs="Arial"/>
        </w:rPr>
      </w:pPr>
      <w:r w:rsidRPr="00A22B41">
        <w:rPr>
          <w:rFonts w:ascii="Arial" w:hAnsi="Arial" w:cs="Arial"/>
        </w:rPr>
        <w:t xml:space="preserve">The </w:t>
      </w:r>
      <w:r w:rsidR="0086008E" w:rsidRPr="00A22B41">
        <w:rPr>
          <w:rFonts w:ascii="Arial" w:hAnsi="Arial" w:cs="Arial"/>
        </w:rPr>
        <w:t xml:space="preserve">following key achievements are from </w:t>
      </w:r>
      <w:r w:rsidR="00C661EF" w:rsidRPr="00A22B41">
        <w:rPr>
          <w:rFonts w:ascii="Arial" w:hAnsi="Arial" w:cs="Arial"/>
        </w:rPr>
        <w:t>the Child Safety Action Plan 2023.</w:t>
      </w:r>
    </w:p>
    <w:p w14:paraId="23022042" w14:textId="459F90F2" w:rsidR="00B83362" w:rsidRPr="00A22B41" w:rsidRDefault="0050265A" w:rsidP="001C15E3">
      <w:pPr>
        <w:ind w:right="-82"/>
        <w:rPr>
          <w:rFonts w:ascii="Arial" w:hAnsi="Arial" w:cs="Arial"/>
          <w:b/>
          <w:bCs/>
        </w:rPr>
      </w:pPr>
      <w:r w:rsidRPr="00A22B41">
        <w:rPr>
          <w:rFonts w:ascii="Arial" w:eastAsiaTheme="majorEastAsia" w:hAnsi="Arial" w:cs="Arial"/>
          <w:b/>
          <w:bCs/>
        </w:rPr>
        <w:t>Child Safe Working Group</w:t>
      </w:r>
      <w:r w:rsidRPr="00A22B41">
        <w:rPr>
          <w:rFonts w:ascii="Arial" w:hAnsi="Arial" w:cs="Arial"/>
          <w:b/>
          <w:bCs/>
        </w:rPr>
        <w:t xml:space="preserve">  </w:t>
      </w:r>
    </w:p>
    <w:p w14:paraId="66F9F234" w14:textId="0F6D1A2D" w:rsidR="0050265A" w:rsidRPr="00A22B41" w:rsidRDefault="0050265A" w:rsidP="001C15E3">
      <w:pPr>
        <w:ind w:right="-82"/>
        <w:rPr>
          <w:rFonts w:ascii="Arial" w:hAnsi="Arial" w:cs="Arial"/>
        </w:rPr>
      </w:pPr>
      <w:r w:rsidRPr="00A22B41">
        <w:rPr>
          <w:rFonts w:ascii="Arial" w:hAnsi="Arial" w:cs="Arial"/>
        </w:rPr>
        <w:t>The</w:t>
      </w:r>
      <w:r w:rsidRPr="00A22B41">
        <w:rPr>
          <w:rFonts w:ascii="Arial" w:hAnsi="Arial" w:cs="Arial"/>
          <w:b/>
          <w:bCs/>
        </w:rPr>
        <w:t xml:space="preserve"> </w:t>
      </w:r>
      <w:r w:rsidRPr="00A22B41">
        <w:rPr>
          <w:rFonts w:ascii="Arial" w:eastAsiaTheme="majorEastAsia" w:hAnsi="Arial" w:cs="Arial"/>
        </w:rPr>
        <w:t xml:space="preserve">Child Safe Working </w:t>
      </w:r>
      <w:r w:rsidR="008B6B24" w:rsidRPr="00A22B41">
        <w:rPr>
          <w:rFonts w:ascii="Arial" w:eastAsiaTheme="majorEastAsia" w:hAnsi="Arial" w:cs="Arial"/>
        </w:rPr>
        <w:t>Group</w:t>
      </w:r>
      <w:r w:rsidR="008B6B24" w:rsidRPr="00A22B41">
        <w:rPr>
          <w:rFonts w:ascii="Arial" w:hAnsi="Arial" w:cs="Arial"/>
        </w:rPr>
        <w:t xml:space="preserve"> supports</w:t>
      </w:r>
      <w:r w:rsidRPr="00A22B41">
        <w:rPr>
          <w:rFonts w:ascii="Arial" w:hAnsi="Arial" w:cs="Arial"/>
        </w:rPr>
        <w:t xml:space="preserve"> the implementation of the organisation’s Child Safe Action Plan. Members will lead and support the culture of the organisation to be one that is child safe through ongoing reviews of processes and updating policies pertaining to the Child Safety Standards</w:t>
      </w:r>
      <w:r w:rsidR="00BF5BDB" w:rsidRPr="00A22B41">
        <w:rPr>
          <w:rFonts w:ascii="Arial" w:hAnsi="Arial" w:cs="Arial"/>
        </w:rPr>
        <w:t>,</w:t>
      </w:r>
      <w:r w:rsidRPr="00A22B41">
        <w:rPr>
          <w:rFonts w:ascii="Arial" w:hAnsi="Arial" w:cs="Arial"/>
        </w:rPr>
        <w:t xml:space="preserve"> and set out in the </w:t>
      </w:r>
      <w:hyperlink r:id="rId10" w:history="1">
        <w:r w:rsidRPr="00A22B41">
          <w:rPr>
            <w:rStyle w:val="Hyperlink"/>
            <w:rFonts w:ascii="Arial" w:hAnsi="Arial" w:cs="Arial"/>
            <w:i/>
            <w:iCs/>
          </w:rPr>
          <w:t>Child Wellbeing and Safety Act (2005)</w:t>
        </w:r>
      </w:hyperlink>
      <w:r w:rsidRPr="00A22B41">
        <w:rPr>
          <w:rFonts w:ascii="Arial" w:hAnsi="Arial" w:cs="Arial"/>
        </w:rPr>
        <w:t xml:space="preserve">. </w:t>
      </w:r>
    </w:p>
    <w:p w14:paraId="5DEF31BC" w14:textId="77777777" w:rsidR="002250FA" w:rsidRPr="00A22B41" w:rsidRDefault="002250FA" w:rsidP="001C15E3">
      <w:pPr>
        <w:ind w:right="-82"/>
        <w:rPr>
          <w:rFonts w:ascii="Arial" w:hAnsi="Arial" w:cs="Arial"/>
          <w:b/>
          <w:bCs/>
        </w:rPr>
        <w:sectPr w:rsidR="002250FA" w:rsidRPr="00A22B41" w:rsidSect="00513A4E">
          <w:type w:val="continuous"/>
          <w:pgSz w:w="11906" w:h="16838"/>
          <w:pgMar w:top="993" w:right="1274" w:bottom="1440" w:left="1440" w:header="709" w:footer="709" w:gutter="0"/>
          <w:cols w:num="2" w:space="708"/>
          <w:docGrid w:linePitch="360"/>
        </w:sectPr>
      </w:pPr>
    </w:p>
    <w:p w14:paraId="65CAB9A5" w14:textId="481DA302" w:rsidR="006C709B" w:rsidRPr="00A22B41" w:rsidRDefault="006C709B" w:rsidP="001C15E3">
      <w:pPr>
        <w:ind w:right="-82"/>
        <w:rPr>
          <w:rFonts w:ascii="Arial" w:hAnsi="Arial" w:cs="Arial"/>
          <w:b/>
          <w:bCs/>
        </w:rPr>
      </w:pPr>
      <w:r w:rsidRPr="00A22B41">
        <w:rPr>
          <w:rFonts w:ascii="Arial" w:hAnsi="Arial" w:cs="Arial"/>
          <w:b/>
          <w:bCs/>
        </w:rPr>
        <w:lastRenderedPageBreak/>
        <w:t xml:space="preserve">KEY ACHIEVEMENTS </w:t>
      </w:r>
    </w:p>
    <w:p w14:paraId="1CC75739" w14:textId="34035AB8" w:rsidR="00A22B41" w:rsidRPr="00F97BC6" w:rsidRDefault="007730F9" w:rsidP="001C15E3">
      <w:pPr>
        <w:ind w:right="-82"/>
        <w:rPr>
          <w:rFonts w:ascii="Arial" w:hAnsi="Arial" w:cs="Arial"/>
          <w:color w:val="2F5496" w:themeColor="accent1" w:themeShade="BF"/>
        </w:rPr>
      </w:pPr>
      <w:r w:rsidRPr="00A22B41">
        <w:rPr>
          <w:rFonts w:ascii="Arial" w:hAnsi="Arial" w:cs="Arial"/>
          <w:noProof/>
        </w:rPr>
        <w:drawing>
          <wp:anchor distT="0" distB="0" distL="114300" distR="114300" simplePos="0" relativeHeight="251661312" behindDoc="0" locked="0" layoutInCell="1" allowOverlap="1" wp14:anchorId="0BAE83C0" wp14:editId="12405C87">
            <wp:simplePos x="0" y="0"/>
            <wp:positionH relativeFrom="column">
              <wp:posOffset>9525</wp:posOffset>
            </wp:positionH>
            <wp:positionV relativeFrom="paragraph">
              <wp:posOffset>64770</wp:posOffset>
            </wp:positionV>
            <wp:extent cx="1391920" cy="1148715"/>
            <wp:effectExtent l="0" t="0" r="0" b="0"/>
            <wp:wrapSquare wrapText="bothSides"/>
            <wp:docPr id="628411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4526" t="1910" r="8177" b="90891"/>
                    <a:stretch/>
                  </pic:blipFill>
                  <pic:spPr bwMode="auto">
                    <a:xfrm>
                      <a:off x="0" y="0"/>
                      <a:ext cx="1391920" cy="114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1C15E3">
        <w:rPr>
          <w:rFonts w:ascii="Arial" w:hAnsi="Arial" w:cs="Arial"/>
          <w:color w:val="2F5496" w:themeColor="accent1" w:themeShade="BF"/>
        </w:rPr>
        <w:t xml:space="preserve"> </w:t>
      </w:r>
      <w:r w:rsidR="00A22B41" w:rsidRPr="00F97BC6">
        <w:rPr>
          <w:rFonts w:ascii="Arial" w:hAnsi="Arial" w:cs="Arial"/>
          <w:color w:val="2F5496" w:themeColor="accent1" w:themeShade="BF"/>
        </w:rPr>
        <w:t xml:space="preserve">Victorian Child Safe Standard 1 </w:t>
      </w:r>
    </w:p>
    <w:p w14:paraId="40ADC2A0" w14:textId="78D15A24" w:rsidR="00515EBB" w:rsidRPr="00A22B41" w:rsidRDefault="00515EBB" w:rsidP="001C15E3">
      <w:pPr>
        <w:ind w:right="-82"/>
        <w:rPr>
          <w:rFonts w:ascii="Arial" w:hAnsi="Arial" w:cs="Arial"/>
          <w:b/>
          <w:bCs/>
          <w:color w:val="0B1F32"/>
        </w:rPr>
      </w:pPr>
      <w:r w:rsidRPr="00A22B41">
        <w:rPr>
          <w:rFonts w:ascii="Arial" w:hAnsi="Arial" w:cs="Arial"/>
          <w:b/>
          <w:bCs/>
          <w:color w:val="0B1F32"/>
        </w:rPr>
        <w:t>Organisations establish a culturally safe environment in which the diverse and unique identities and experiences of Aboriginal children and young people are respected and valued.</w:t>
      </w:r>
    </w:p>
    <w:p w14:paraId="4AAF641A" w14:textId="5AB71E87" w:rsidR="00E14923" w:rsidRPr="00A22B41" w:rsidRDefault="00B83B1A" w:rsidP="001C15E3">
      <w:pPr>
        <w:ind w:right="-82"/>
        <w:rPr>
          <w:rFonts w:ascii="Arial" w:hAnsi="Arial" w:cs="Arial"/>
          <w:b/>
          <w:bCs/>
        </w:rPr>
      </w:pPr>
      <w:r w:rsidRPr="00A22B41">
        <w:rPr>
          <w:rFonts w:ascii="Arial" w:hAnsi="Arial" w:cs="Arial"/>
          <w:color w:val="000000"/>
        </w:rPr>
        <w:t xml:space="preserve">The </w:t>
      </w:r>
      <w:r w:rsidRPr="00A22B41">
        <w:rPr>
          <w:rFonts w:ascii="Arial" w:hAnsi="Arial" w:cs="Arial"/>
          <w:i/>
          <w:iCs/>
          <w:color w:val="000000"/>
        </w:rPr>
        <w:t>Shire’s</w:t>
      </w:r>
      <w:r w:rsidR="004041ED" w:rsidRPr="00A22B41">
        <w:rPr>
          <w:rFonts w:ascii="Arial" w:hAnsi="Arial" w:cs="Arial"/>
          <w:color w:val="000000"/>
        </w:rPr>
        <w:t xml:space="preserve"> Child Safety and Wellbeing Policy </w:t>
      </w:r>
      <w:r w:rsidR="00BF5BDB" w:rsidRPr="00A22B41">
        <w:rPr>
          <w:rFonts w:ascii="Arial" w:hAnsi="Arial" w:cs="Arial"/>
          <w:color w:val="000000"/>
        </w:rPr>
        <w:t xml:space="preserve">embeds its </w:t>
      </w:r>
      <w:r w:rsidR="003B7E13" w:rsidRPr="00A22B41">
        <w:rPr>
          <w:rFonts w:ascii="Arial" w:hAnsi="Arial" w:cs="Arial"/>
          <w:color w:val="000000"/>
        </w:rPr>
        <w:t>commit</w:t>
      </w:r>
      <w:r w:rsidR="00BF5BDB" w:rsidRPr="00A22B41">
        <w:rPr>
          <w:rFonts w:ascii="Arial" w:hAnsi="Arial" w:cs="Arial"/>
          <w:color w:val="000000"/>
        </w:rPr>
        <w:t>ment</w:t>
      </w:r>
      <w:r w:rsidR="003B7E13" w:rsidRPr="00A22B41">
        <w:rPr>
          <w:rFonts w:ascii="Arial" w:hAnsi="Arial" w:cs="Arial"/>
          <w:color w:val="000000"/>
        </w:rPr>
        <w:t xml:space="preserve"> </w:t>
      </w:r>
      <w:r w:rsidR="004041ED" w:rsidRPr="00A22B41">
        <w:rPr>
          <w:rFonts w:ascii="Arial" w:hAnsi="Arial" w:cs="Arial"/>
          <w:color w:val="000000"/>
        </w:rPr>
        <w:t>to Aboriginal and Torres Strait Islander children and young people</w:t>
      </w:r>
      <w:r w:rsidR="00BF5BDB" w:rsidRPr="00A22B41">
        <w:rPr>
          <w:rFonts w:ascii="Arial" w:hAnsi="Arial" w:cs="Arial"/>
          <w:color w:val="000000"/>
        </w:rPr>
        <w:t xml:space="preserve">, ensuring </w:t>
      </w:r>
      <w:r w:rsidR="00F35DD5" w:rsidRPr="00A22B41">
        <w:rPr>
          <w:rFonts w:ascii="Arial" w:hAnsi="Arial" w:cs="Arial"/>
          <w:color w:val="000000"/>
        </w:rPr>
        <w:t xml:space="preserve">an environment where they feel </w:t>
      </w:r>
      <w:r w:rsidR="00BF5BDB" w:rsidRPr="00A22B41">
        <w:rPr>
          <w:rFonts w:ascii="Arial" w:hAnsi="Arial" w:cs="Arial"/>
          <w:color w:val="000000"/>
        </w:rPr>
        <w:t>respected and valued</w:t>
      </w:r>
      <w:r w:rsidR="004041ED" w:rsidRPr="00A22B41">
        <w:rPr>
          <w:rFonts w:ascii="Arial" w:hAnsi="Arial" w:cs="Arial"/>
          <w:color w:val="000000"/>
        </w:rPr>
        <w:t>.</w:t>
      </w:r>
      <w:r w:rsidR="00D95326" w:rsidRPr="00A22B41">
        <w:rPr>
          <w:rFonts w:ascii="Arial" w:hAnsi="Arial" w:cs="Arial"/>
          <w:color w:val="000000"/>
        </w:rPr>
        <w:t xml:space="preserve"> </w:t>
      </w:r>
      <w:r w:rsidR="00222C5A" w:rsidRPr="00A22B41">
        <w:rPr>
          <w:rFonts w:ascii="Arial" w:hAnsi="Arial" w:cs="Arial"/>
          <w:color w:val="000000"/>
        </w:rPr>
        <w:t xml:space="preserve"> To</w:t>
      </w:r>
      <w:r w:rsidR="00BB23F2" w:rsidRPr="00A22B41">
        <w:rPr>
          <w:rFonts w:ascii="Arial" w:hAnsi="Arial" w:cs="Arial"/>
          <w:color w:val="000000"/>
        </w:rPr>
        <w:t xml:space="preserve"> reinforce this commitment a</w:t>
      </w:r>
      <w:r w:rsidR="00D95326" w:rsidRPr="00A22B41">
        <w:rPr>
          <w:rFonts w:ascii="Arial" w:hAnsi="Arial" w:cs="Arial"/>
          <w:color w:val="000000"/>
        </w:rPr>
        <w:t xml:space="preserve">ll staff </w:t>
      </w:r>
      <w:r w:rsidR="00BB23F2" w:rsidRPr="00A22B41">
        <w:rPr>
          <w:rFonts w:ascii="Arial" w:hAnsi="Arial" w:cs="Arial"/>
          <w:color w:val="000000"/>
        </w:rPr>
        <w:t xml:space="preserve">now </w:t>
      </w:r>
      <w:r w:rsidR="001732D1" w:rsidRPr="00A22B41">
        <w:rPr>
          <w:rFonts w:ascii="Arial" w:hAnsi="Arial" w:cs="Arial"/>
          <w:color w:val="000000"/>
        </w:rPr>
        <w:t xml:space="preserve">have access to </w:t>
      </w:r>
      <w:r w:rsidR="006730FA" w:rsidRPr="00A22B41">
        <w:rPr>
          <w:rFonts w:ascii="Arial" w:hAnsi="Arial" w:cs="Arial"/>
          <w:color w:val="000000"/>
        </w:rPr>
        <w:t>Cultural Awareness and Respect Training</w:t>
      </w:r>
      <w:r w:rsidR="001732D1" w:rsidRPr="00A22B41">
        <w:rPr>
          <w:rFonts w:ascii="Arial" w:hAnsi="Arial" w:cs="Arial"/>
          <w:color w:val="000000"/>
        </w:rPr>
        <w:t xml:space="preserve"> </w:t>
      </w:r>
      <w:r w:rsidR="00C62DE2" w:rsidRPr="00A22B41">
        <w:rPr>
          <w:rFonts w:ascii="Arial" w:hAnsi="Arial" w:cs="Arial"/>
          <w:color w:val="000000"/>
        </w:rPr>
        <w:t>which ensure</w:t>
      </w:r>
      <w:r w:rsidR="00BB23F2" w:rsidRPr="00A22B41">
        <w:rPr>
          <w:rFonts w:ascii="Arial" w:hAnsi="Arial" w:cs="Arial"/>
          <w:color w:val="000000"/>
        </w:rPr>
        <w:t>s</w:t>
      </w:r>
      <w:r w:rsidR="00C62DE2" w:rsidRPr="00A22B41">
        <w:rPr>
          <w:rFonts w:ascii="Arial" w:hAnsi="Arial" w:cs="Arial"/>
          <w:color w:val="000000"/>
        </w:rPr>
        <w:t xml:space="preserve"> staff are aware of our</w:t>
      </w:r>
      <w:r w:rsidR="00F979FB" w:rsidRPr="00A22B41">
        <w:rPr>
          <w:rFonts w:ascii="Arial" w:hAnsi="Arial" w:cs="Arial"/>
          <w:color w:val="000000"/>
        </w:rPr>
        <w:t xml:space="preserve"> </w:t>
      </w:r>
      <w:r w:rsidR="00A26155" w:rsidRPr="00A22B41">
        <w:rPr>
          <w:rFonts w:ascii="Arial" w:hAnsi="Arial" w:cs="Arial"/>
          <w:color w:val="000000"/>
        </w:rPr>
        <w:t>expected</w:t>
      </w:r>
      <w:r w:rsidR="00F979FB" w:rsidRPr="00A22B41">
        <w:rPr>
          <w:rFonts w:ascii="Arial" w:hAnsi="Arial" w:cs="Arial"/>
          <w:color w:val="000000"/>
        </w:rPr>
        <w:t xml:space="preserve"> </w:t>
      </w:r>
      <w:r w:rsidR="005408FB" w:rsidRPr="00A22B41">
        <w:rPr>
          <w:rFonts w:ascii="Arial" w:hAnsi="Arial" w:cs="Arial"/>
          <w:color w:val="000000"/>
        </w:rPr>
        <w:t xml:space="preserve">behaviours </w:t>
      </w:r>
      <w:r w:rsidR="00F979FB" w:rsidRPr="00A22B41">
        <w:rPr>
          <w:rFonts w:ascii="Arial" w:hAnsi="Arial" w:cs="Arial"/>
          <w:color w:val="000000"/>
        </w:rPr>
        <w:t xml:space="preserve">and </w:t>
      </w:r>
      <w:r w:rsidR="005408FB" w:rsidRPr="00A22B41">
        <w:rPr>
          <w:rFonts w:ascii="Arial" w:hAnsi="Arial" w:cs="Arial"/>
          <w:color w:val="000000"/>
        </w:rPr>
        <w:t>zero tolerance of racism</w:t>
      </w:r>
      <w:r w:rsidR="0001553A" w:rsidRPr="00A22B41">
        <w:rPr>
          <w:rFonts w:ascii="Arial" w:hAnsi="Arial" w:cs="Arial"/>
          <w:color w:val="000000"/>
        </w:rPr>
        <w:t xml:space="preserve">.  </w:t>
      </w:r>
    </w:p>
    <w:p w14:paraId="511D923F" w14:textId="0579978B" w:rsidR="00445427" w:rsidRDefault="00B03709" w:rsidP="001C15E3">
      <w:pPr>
        <w:ind w:right="-82"/>
        <w:rPr>
          <w:rFonts w:ascii="Arial" w:hAnsi="Arial" w:cs="Arial"/>
        </w:rPr>
      </w:pPr>
      <w:r w:rsidRPr="00A22B41">
        <w:rPr>
          <w:rFonts w:ascii="Arial" w:hAnsi="Arial" w:cs="Arial"/>
        </w:rPr>
        <w:t xml:space="preserve">To continue to </w:t>
      </w:r>
      <w:r w:rsidR="00270494" w:rsidRPr="00A22B41">
        <w:rPr>
          <w:rFonts w:ascii="Arial" w:hAnsi="Arial" w:cs="Arial"/>
        </w:rPr>
        <w:t>enrich the</w:t>
      </w:r>
      <w:r w:rsidR="00BA7464" w:rsidRPr="00A22B41">
        <w:rPr>
          <w:rFonts w:ascii="Arial" w:hAnsi="Arial" w:cs="Arial"/>
        </w:rPr>
        <w:t xml:space="preserve"> lives of the community, the</w:t>
      </w:r>
      <w:r w:rsidR="0001553A" w:rsidRPr="00A22B41">
        <w:rPr>
          <w:rFonts w:ascii="Arial" w:hAnsi="Arial" w:cs="Arial"/>
        </w:rPr>
        <w:t xml:space="preserve"> </w:t>
      </w:r>
      <w:r w:rsidR="006707D5" w:rsidRPr="00A22B41">
        <w:rPr>
          <w:rFonts w:ascii="Arial" w:hAnsi="Arial" w:cs="Arial"/>
        </w:rPr>
        <w:t>Maternal</w:t>
      </w:r>
      <w:r w:rsidR="00E14923" w:rsidRPr="00A22B41">
        <w:rPr>
          <w:rFonts w:ascii="Arial" w:hAnsi="Arial" w:cs="Arial"/>
        </w:rPr>
        <w:t xml:space="preserve"> Child Health</w:t>
      </w:r>
      <w:r w:rsidR="00AE34A3" w:rsidRPr="00A22B41">
        <w:rPr>
          <w:rFonts w:ascii="Arial" w:hAnsi="Arial" w:cs="Arial"/>
        </w:rPr>
        <w:t xml:space="preserve"> Service distributes cultural welcome packs to all families who identify as Aboriginal or Torres Strait Islander people</w:t>
      </w:r>
      <w:r w:rsidR="0001553A" w:rsidRPr="00A22B41">
        <w:rPr>
          <w:rFonts w:ascii="Arial" w:hAnsi="Arial" w:cs="Arial"/>
        </w:rPr>
        <w:t xml:space="preserve"> and </w:t>
      </w:r>
      <w:r w:rsidR="00AE34A3" w:rsidRPr="00A22B41">
        <w:rPr>
          <w:rFonts w:ascii="Arial" w:hAnsi="Arial" w:cs="Arial"/>
        </w:rPr>
        <w:t>ensure that they are offered appropriate Key Age and Stage</w:t>
      </w:r>
      <w:r w:rsidR="0001553A" w:rsidRPr="00A22B41">
        <w:rPr>
          <w:rFonts w:ascii="Arial" w:hAnsi="Arial" w:cs="Arial"/>
        </w:rPr>
        <w:t xml:space="preserve"> Programs</w:t>
      </w:r>
      <w:r w:rsidR="00A26155" w:rsidRPr="00A22B41">
        <w:rPr>
          <w:rFonts w:ascii="Arial" w:hAnsi="Arial" w:cs="Arial"/>
        </w:rPr>
        <w:t>.</w:t>
      </w:r>
    </w:p>
    <w:p w14:paraId="5204683C" w14:textId="3565221A" w:rsidR="00AE34A3" w:rsidRPr="00F260DB" w:rsidRDefault="001C15E3" w:rsidP="001C15E3">
      <w:pPr>
        <w:ind w:right="-82"/>
        <w:rPr>
          <w:rFonts w:ascii="Arial" w:hAnsi="Arial" w:cs="Arial"/>
          <w:color w:val="2F5496" w:themeColor="accent1" w:themeShade="BF"/>
        </w:rPr>
      </w:pPr>
      <w:r w:rsidRPr="00F260DB">
        <w:rPr>
          <w:rFonts w:ascii="Helvetica" w:hAnsi="Helvetica" w:cs="Helvetica"/>
          <w:noProof/>
          <w:color w:val="0B1F32"/>
          <w:sz w:val="29"/>
          <w:szCs w:val="29"/>
        </w:rPr>
        <w:drawing>
          <wp:anchor distT="0" distB="0" distL="114300" distR="114300" simplePos="0" relativeHeight="251663360" behindDoc="0" locked="0" layoutInCell="1" allowOverlap="1" wp14:anchorId="59AB1A87" wp14:editId="62C8AC0D">
            <wp:simplePos x="0" y="0"/>
            <wp:positionH relativeFrom="column">
              <wp:posOffset>-95250</wp:posOffset>
            </wp:positionH>
            <wp:positionV relativeFrom="paragraph">
              <wp:posOffset>62865</wp:posOffset>
            </wp:positionV>
            <wp:extent cx="1449070" cy="1196340"/>
            <wp:effectExtent l="0" t="0" r="0" b="0"/>
            <wp:wrapSquare wrapText="bothSides"/>
            <wp:docPr id="1915665482" name="Picture 191566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10164" r="10252" b="82637"/>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F260DB">
        <w:rPr>
          <w:rFonts w:ascii="Arial" w:hAnsi="Arial" w:cs="Arial"/>
          <w:color w:val="2F5496" w:themeColor="accent1" w:themeShade="BF"/>
        </w:rPr>
        <w:t xml:space="preserve">Victorian Child Safe </w:t>
      </w:r>
      <w:r w:rsidR="00AE34A3" w:rsidRPr="00F260DB">
        <w:rPr>
          <w:rFonts w:ascii="Arial" w:hAnsi="Arial" w:cs="Arial"/>
          <w:color w:val="2F5496" w:themeColor="accent1" w:themeShade="BF"/>
        </w:rPr>
        <w:t xml:space="preserve">Standard </w:t>
      </w:r>
      <w:r w:rsidR="00A22B41" w:rsidRPr="00F260DB">
        <w:rPr>
          <w:rFonts w:ascii="Arial" w:hAnsi="Arial" w:cs="Arial"/>
          <w:color w:val="2F5496" w:themeColor="accent1" w:themeShade="BF"/>
        </w:rPr>
        <w:t>2</w:t>
      </w:r>
    </w:p>
    <w:p w14:paraId="0E1FB8F7" w14:textId="0947AD6F" w:rsidR="00AE34A3" w:rsidRPr="00A22B41" w:rsidRDefault="00AE34A3" w:rsidP="003E3F63">
      <w:pPr>
        <w:ind w:left="2268" w:right="-82"/>
        <w:rPr>
          <w:rFonts w:ascii="Arial" w:hAnsi="Arial" w:cs="Arial"/>
          <w:b/>
          <w:bCs/>
        </w:rPr>
      </w:pPr>
      <w:r w:rsidRPr="00A22B41">
        <w:rPr>
          <w:rFonts w:ascii="Arial" w:hAnsi="Arial" w:cs="Arial"/>
          <w:b/>
          <w:bCs/>
          <w:color w:val="0B1F32"/>
        </w:rPr>
        <w:t>Child safety and wellbeing is embedded in organisational leadership,</w:t>
      </w:r>
      <w:r w:rsidR="003E3F63">
        <w:rPr>
          <w:rFonts w:ascii="Arial" w:hAnsi="Arial" w:cs="Arial"/>
          <w:b/>
          <w:bCs/>
          <w:color w:val="0B1F32"/>
        </w:rPr>
        <w:t xml:space="preserve"> </w:t>
      </w:r>
      <w:proofErr w:type="gramStart"/>
      <w:r w:rsidR="003E3F63">
        <w:rPr>
          <w:rFonts w:ascii="Arial" w:hAnsi="Arial" w:cs="Arial"/>
          <w:b/>
          <w:bCs/>
          <w:color w:val="0B1F32"/>
        </w:rPr>
        <w:t>g</w:t>
      </w:r>
      <w:r w:rsidRPr="00A22B41">
        <w:rPr>
          <w:rFonts w:ascii="Arial" w:hAnsi="Arial" w:cs="Arial"/>
          <w:b/>
          <w:bCs/>
          <w:color w:val="0B1F32"/>
        </w:rPr>
        <w:t>overnance</w:t>
      </w:r>
      <w:proofErr w:type="gramEnd"/>
      <w:r w:rsidRPr="00A22B41">
        <w:rPr>
          <w:rFonts w:ascii="Arial" w:hAnsi="Arial" w:cs="Arial"/>
          <w:b/>
          <w:bCs/>
          <w:color w:val="0B1F32"/>
        </w:rPr>
        <w:t xml:space="preserve"> and culture.</w:t>
      </w:r>
    </w:p>
    <w:p w14:paraId="00133948" w14:textId="36268936" w:rsidR="004A6402" w:rsidRPr="00A22B41" w:rsidRDefault="00754CC1" w:rsidP="001C15E3">
      <w:pPr>
        <w:ind w:right="-82"/>
        <w:rPr>
          <w:rFonts w:ascii="Arial" w:hAnsi="Arial" w:cs="Arial"/>
        </w:rPr>
      </w:pPr>
      <w:r w:rsidRPr="00A22B41">
        <w:rPr>
          <w:rFonts w:ascii="Arial" w:hAnsi="Arial" w:cs="Arial"/>
        </w:rPr>
        <w:t>Mandated</w:t>
      </w:r>
      <w:r w:rsidR="00724343" w:rsidRPr="00A22B41">
        <w:rPr>
          <w:rFonts w:ascii="Arial" w:hAnsi="Arial" w:cs="Arial"/>
        </w:rPr>
        <w:t xml:space="preserve"> </w:t>
      </w:r>
      <w:r w:rsidR="00EB64F7" w:rsidRPr="00A22B41">
        <w:rPr>
          <w:rFonts w:ascii="Arial" w:hAnsi="Arial" w:cs="Arial"/>
        </w:rPr>
        <w:t xml:space="preserve">online </w:t>
      </w:r>
      <w:r w:rsidR="00601BFE" w:rsidRPr="00A22B41">
        <w:rPr>
          <w:rFonts w:ascii="Arial" w:hAnsi="Arial" w:cs="Arial"/>
        </w:rPr>
        <w:t xml:space="preserve">Child </w:t>
      </w:r>
      <w:r w:rsidR="00EB64F7" w:rsidRPr="00A22B41">
        <w:rPr>
          <w:rFonts w:ascii="Arial" w:hAnsi="Arial" w:cs="Arial"/>
        </w:rPr>
        <w:t xml:space="preserve">Safety training is now available to </w:t>
      </w:r>
      <w:r w:rsidR="001117B4" w:rsidRPr="00A22B41">
        <w:rPr>
          <w:rFonts w:ascii="Arial" w:hAnsi="Arial" w:cs="Arial"/>
        </w:rPr>
        <w:t xml:space="preserve">all staff and volunteers no matter what </w:t>
      </w:r>
      <w:r w:rsidR="004733B2" w:rsidRPr="00A22B41">
        <w:rPr>
          <w:rFonts w:ascii="Arial" w:hAnsi="Arial" w:cs="Arial"/>
        </w:rPr>
        <w:t>their</w:t>
      </w:r>
      <w:r w:rsidR="001117B4" w:rsidRPr="00A22B41">
        <w:rPr>
          <w:rFonts w:ascii="Arial" w:hAnsi="Arial" w:cs="Arial"/>
        </w:rPr>
        <w:t xml:space="preserve"> role within the </w:t>
      </w:r>
      <w:r w:rsidR="004733B2" w:rsidRPr="00A22B41">
        <w:rPr>
          <w:rFonts w:ascii="Arial" w:hAnsi="Arial" w:cs="Arial"/>
        </w:rPr>
        <w:t>Shire</w:t>
      </w:r>
      <w:r w:rsidR="001117B4" w:rsidRPr="00A22B41">
        <w:rPr>
          <w:rFonts w:ascii="Arial" w:hAnsi="Arial" w:cs="Arial"/>
        </w:rPr>
        <w:t xml:space="preserve"> is.  </w:t>
      </w:r>
      <w:r w:rsidR="004733B2" w:rsidRPr="00A22B41">
        <w:rPr>
          <w:rFonts w:ascii="Arial" w:hAnsi="Arial" w:cs="Arial"/>
        </w:rPr>
        <w:t>Additionally</w:t>
      </w:r>
      <w:r w:rsidR="00613424" w:rsidRPr="00A22B41">
        <w:rPr>
          <w:rFonts w:ascii="Arial" w:hAnsi="Arial" w:cs="Arial"/>
        </w:rPr>
        <w:t xml:space="preserve"> </w:t>
      </w:r>
      <w:r w:rsidRPr="00A22B41">
        <w:rPr>
          <w:rFonts w:ascii="Arial" w:hAnsi="Arial" w:cs="Arial"/>
        </w:rPr>
        <w:t xml:space="preserve">Face to Face Child Safe Training </w:t>
      </w:r>
      <w:r w:rsidR="00601BFE" w:rsidRPr="00A22B41">
        <w:rPr>
          <w:rFonts w:ascii="Arial" w:hAnsi="Arial" w:cs="Arial"/>
        </w:rPr>
        <w:t>for all staff that have or may have direct contact with children and youn</w:t>
      </w:r>
      <w:r w:rsidR="00067B89" w:rsidRPr="00A22B41">
        <w:rPr>
          <w:rFonts w:ascii="Arial" w:hAnsi="Arial" w:cs="Arial"/>
        </w:rPr>
        <w:t xml:space="preserve">g people </w:t>
      </w:r>
      <w:r w:rsidR="00A67D33" w:rsidRPr="00A22B41">
        <w:rPr>
          <w:rFonts w:ascii="Arial" w:hAnsi="Arial" w:cs="Arial"/>
        </w:rPr>
        <w:t>has been developed</w:t>
      </w:r>
      <w:r w:rsidR="00613424" w:rsidRPr="00A22B41">
        <w:rPr>
          <w:rFonts w:ascii="Arial" w:hAnsi="Arial" w:cs="Arial"/>
        </w:rPr>
        <w:t xml:space="preserve"> and ad</w:t>
      </w:r>
      <w:r w:rsidR="00EB64F7" w:rsidRPr="00A22B41">
        <w:rPr>
          <w:rFonts w:ascii="Arial" w:hAnsi="Arial" w:cs="Arial"/>
        </w:rPr>
        <w:t>o</w:t>
      </w:r>
      <w:r w:rsidR="00613424" w:rsidRPr="00A22B41">
        <w:rPr>
          <w:rFonts w:ascii="Arial" w:hAnsi="Arial" w:cs="Arial"/>
        </w:rPr>
        <w:t xml:space="preserve">pted </w:t>
      </w:r>
      <w:r w:rsidR="004733B2" w:rsidRPr="00A22B41">
        <w:rPr>
          <w:rFonts w:ascii="Arial" w:hAnsi="Arial" w:cs="Arial"/>
        </w:rPr>
        <w:t xml:space="preserve">mid-year with training sessions </w:t>
      </w:r>
      <w:r w:rsidR="00A67D33" w:rsidRPr="00A22B41">
        <w:rPr>
          <w:rFonts w:ascii="Arial" w:hAnsi="Arial" w:cs="Arial"/>
        </w:rPr>
        <w:t>over June, July, September &amp; Nov</w:t>
      </w:r>
      <w:r w:rsidR="00067B89" w:rsidRPr="00A22B41">
        <w:rPr>
          <w:rFonts w:ascii="Arial" w:hAnsi="Arial" w:cs="Arial"/>
        </w:rPr>
        <w:t>ember.</w:t>
      </w:r>
      <w:r w:rsidR="0015107E" w:rsidRPr="00A22B41">
        <w:rPr>
          <w:rFonts w:ascii="Arial" w:hAnsi="Arial" w:cs="Arial"/>
        </w:rPr>
        <w:t xml:space="preserve">  </w:t>
      </w:r>
      <w:r w:rsidR="008B6B24" w:rsidRPr="00A22B41">
        <w:rPr>
          <w:rFonts w:ascii="Arial" w:hAnsi="Arial" w:cs="Arial"/>
        </w:rPr>
        <w:t>This training</w:t>
      </w:r>
      <w:r w:rsidR="0015107E" w:rsidRPr="00A22B41">
        <w:rPr>
          <w:rFonts w:ascii="Arial" w:hAnsi="Arial" w:cs="Arial"/>
        </w:rPr>
        <w:t xml:space="preserve"> </w:t>
      </w:r>
      <w:r w:rsidR="004C6509" w:rsidRPr="00A22B41">
        <w:rPr>
          <w:rFonts w:ascii="Arial" w:hAnsi="Arial" w:cs="Arial"/>
        </w:rPr>
        <w:t>aims to s</w:t>
      </w:r>
      <w:r w:rsidR="0015107E" w:rsidRPr="00A22B41">
        <w:rPr>
          <w:rFonts w:ascii="Arial" w:hAnsi="Arial" w:cs="Arial"/>
          <w:lang w:eastAsia="en-AU"/>
        </w:rPr>
        <w:t xml:space="preserve">trengthen </w:t>
      </w:r>
      <w:r w:rsidR="004C6509" w:rsidRPr="00A22B41">
        <w:rPr>
          <w:rFonts w:ascii="Arial" w:hAnsi="Arial" w:cs="Arial"/>
          <w:lang w:eastAsia="en-AU"/>
        </w:rPr>
        <w:t xml:space="preserve">and </w:t>
      </w:r>
      <w:r w:rsidR="0015107E" w:rsidRPr="00A22B41">
        <w:rPr>
          <w:rFonts w:ascii="Arial" w:hAnsi="Arial" w:cs="Arial"/>
          <w:lang w:eastAsia="en-AU"/>
        </w:rPr>
        <w:t>promote strategies t</w:t>
      </w:r>
      <w:r w:rsidR="004C6509" w:rsidRPr="00A22B41">
        <w:rPr>
          <w:rFonts w:ascii="Arial" w:hAnsi="Arial" w:cs="Arial"/>
          <w:lang w:eastAsia="en-AU"/>
        </w:rPr>
        <w:t>hat</w:t>
      </w:r>
      <w:r w:rsidR="0015107E" w:rsidRPr="00A22B41">
        <w:rPr>
          <w:rFonts w:ascii="Arial" w:hAnsi="Arial" w:cs="Arial"/>
          <w:lang w:eastAsia="en-AU"/>
        </w:rPr>
        <w:t xml:space="preserve"> raise </w:t>
      </w:r>
      <w:r w:rsidR="004C6509" w:rsidRPr="00A22B41">
        <w:rPr>
          <w:rFonts w:ascii="Arial" w:hAnsi="Arial" w:cs="Arial"/>
          <w:lang w:eastAsia="en-AU"/>
        </w:rPr>
        <w:t xml:space="preserve">awareness </w:t>
      </w:r>
      <w:r w:rsidR="0015107E" w:rsidRPr="00A22B41">
        <w:rPr>
          <w:rFonts w:ascii="Arial" w:hAnsi="Arial" w:cs="Arial"/>
          <w:lang w:eastAsia="en-AU"/>
        </w:rPr>
        <w:t xml:space="preserve">about child </w:t>
      </w:r>
      <w:r w:rsidR="0015107E" w:rsidRPr="00A22B41">
        <w:rPr>
          <w:rFonts w:ascii="Arial" w:hAnsi="Arial" w:cs="Arial"/>
          <w:lang w:eastAsia="en-AU"/>
        </w:rPr>
        <w:t>abuse</w:t>
      </w:r>
      <w:r w:rsidR="004C6509" w:rsidRPr="00A22B41">
        <w:rPr>
          <w:rFonts w:ascii="Arial" w:hAnsi="Arial" w:cs="Arial"/>
          <w:lang w:eastAsia="en-AU"/>
        </w:rPr>
        <w:t xml:space="preserve">, keeping children safe and </w:t>
      </w:r>
      <w:r w:rsidR="00A608FB" w:rsidRPr="00A22B41">
        <w:rPr>
          <w:rFonts w:ascii="Arial" w:hAnsi="Arial" w:cs="Arial"/>
          <w:lang w:eastAsia="en-AU"/>
        </w:rPr>
        <w:t>responding to child harms and incidents.</w:t>
      </w:r>
      <w:r w:rsidR="00B46030" w:rsidRPr="00A22B41">
        <w:rPr>
          <w:rFonts w:ascii="Arial" w:hAnsi="Arial" w:cs="Arial"/>
          <w:lang w:eastAsia="en-AU"/>
        </w:rPr>
        <w:t xml:space="preserve">  </w:t>
      </w:r>
    </w:p>
    <w:p w14:paraId="38B5CB2D" w14:textId="328951DB" w:rsidR="00590A50" w:rsidRDefault="004A6402" w:rsidP="001C15E3">
      <w:pPr>
        <w:ind w:right="-82"/>
        <w:rPr>
          <w:rFonts w:ascii="Arial" w:hAnsi="Arial" w:cs="Arial"/>
        </w:rPr>
      </w:pPr>
      <w:r w:rsidRPr="00A22B41">
        <w:rPr>
          <w:rFonts w:ascii="Arial" w:hAnsi="Arial" w:cs="Arial"/>
        </w:rPr>
        <w:t>A</w:t>
      </w:r>
      <w:r w:rsidR="004733B2" w:rsidRPr="00A22B41">
        <w:rPr>
          <w:rFonts w:ascii="Arial" w:hAnsi="Arial" w:cs="Arial"/>
        </w:rPr>
        <w:t>n</w:t>
      </w:r>
      <w:r w:rsidRPr="00A22B41">
        <w:rPr>
          <w:rFonts w:ascii="Arial" w:hAnsi="Arial" w:cs="Arial"/>
        </w:rPr>
        <w:t xml:space="preserve"> Interna</w:t>
      </w:r>
      <w:r w:rsidR="000A5FA5" w:rsidRPr="00A22B41">
        <w:rPr>
          <w:rFonts w:ascii="Arial" w:hAnsi="Arial" w:cs="Arial"/>
        </w:rPr>
        <w:t>l</w:t>
      </w:r>
      <w:r w:rsidRPr="00A22B41">
        <w:rPr>
          <w:rFonts w:ascii="Arial" w:hAnsi="Arial" w:cs="Arial"/>
        </w:rPr>
        <w:t xml:space="preserve"> response Team has been </w:t>
      </w:r>
      <w:r w:rsidR="002D373B" w:rsidRPr="00A22B41">
        <w:rPr>
          <w:rFonts w:ascii="Arial" w:hAnsi="Arial" w:cs="Arial"/>
        </w:rPr>
        <w:t xml:space="preserve">established to </w:t>
      </w:r>
      <w:r w:rsidR="00886F0F" w:rsidRPr="00A22B41">
        <w:rPr>
          <w:rFonts w:ascii="Arial" w:hAnsi="Arial" w:cs="Arial"/>
        </w:rPr>
        <w:t xml:space="preserve">investigate and report child safety concerns.  This group also </w:t>
      </w:r>
      <w:r w:rsidR="002D373B" w:rsidRPr="00A22B41">
        <w:rPr>
          <w:rFonts w:ascii="Arial" w:hAnsi="Arial" w:cs="Arial"/>
        </w:rPr>
        <w:t>foster</w:t>
      </w:r>
      <w:r w:rsidR="003C4880" w:rsidRPr="00A22B41">
        <w:rPr>
          <w:rFonts w:ascii="Arial" w:hAnsi="Arial" w:cs="Arial"/>
        </w:rPr>
        <w:t>s</w:t>
      </w:r>
      <w:r w:rsidR="002D373B" w:rsidRPr="00A22B41">
        <w:rPr>
          <w:rFonts w:ascii="Arial" w:hAnsi="Arial" w:cs="Arial"/>
        </w:rPr>
        <w:t xml:space="preserve"> an approachable environment for staff to consult</w:t>
      </w:r>
      <w:r w:rsidR="000A5FA5" w:rsidRPr="00A22B41">
        <w:rPr>
          <w:rFonts w:ascii="Arial" w:hAnsi="Arial" w:cs="Arial"/>
        </w:rPr>
        <w:t xml:space="preserve"> and </w:t>
      </w:r>
      <w:r w:rsidR="002D373B" w:rsidRPr="00A22B41">
        <w:rPr>
          <w:rFonts w:ascii="Arial" w:hAnsi="Arial" w:cs="Arial"/>
        </w:rPr>
        <w:t>discuss concerns around child safety</w:t>
      </w:r>
      <w:r w:rsidR="003C4880" w:rsidRPr="00A22B41">
        <w:rPr>
          <w:rFonts w:ascii="Arial" w:hAnsi="Arial" w:cs="Arial"/>
        </w:rPr>
        <w:t>.</w:t>
      </w:r>
      <w:r w:rsidR="004733B2" w:rsidRPr="00A22B41">
        <w:rPr>
          <w:rFonts w:ascii="Arial" w:hAnsi="Arial" w:cs="Arial"/>
        </w:rPr>
        <w:t xml:space="preserve">  </w:t>
      </w:r>
    </w:p>
    <w:p w14:paraId="7A627682" w14:textId="127C21C6" w:rsidR="00A22B41" w:rsidRPr="00F97BC6" w:rsidRDefault="00985F97" w:rsidP="001C15E3">
      <w:pPr>
        <w:ind w:right="-82"/>
        <w:rPr>
          <w:rFonts w:ascii="Arial" w:hAnsi="Arial" w:cs="Arial"/>
          <w:color w:val="00B0F0"/>
        </w:rPr>
      </w:pPr>
      <w:r w:rsidRPr="00F97BC6">
        <w:rPr>
          <w:rFonts w:ascii="Helvetica" w:hAnsi="Helvetica" w:cs="Helvetica"/>
          <w:noProof/>
          <w:color w:val="0B1F32"/>
          <w:sz w:val="29"/>
          <w:szCs w:val="29"/>
        </w:rPr>
        <w:drawing>
          <wp:anchor distT="0" distB="0" distL="114300" distR="114300" simplePos="0" relativeHeight="251665408" behindDoc="0" locked="0" layoutInCell="1" allowOverlap="1" wp14:anchorId="595B39CF" wp14:editId="4BF9A757">
            <wp:simplePos x="0" y="0"/>
            <wp:positionH relativeFrom="column">
              <wp:posOffset>-133350</wp:posOffset>
            </wp:positionH>
            <wp:positionV relativeFrom="paragraph">
              <wp:posOffset>85725</wp:posOffset>
            </wp:positionV>
            <wp:extent cx="1449070" cy="1196340"/>
            <wp:effectExtent l="0" t="0" r="0" b="0"/>
            <wp:wrapSquare wrapText="bothSides"/>
            <wp:docPr id="1366612471" name="Picture 136661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17912" r="10252" b="74889"/>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F97BC6">
        <w:rPr>
          <w:rFonts w:ascii="Arial" w:hAnsi="Arial" w:cs="Arial"/>
          <w:color w:val="2F5496" w:themeColor="accent1" w:themeShade="BF"/>
        </w:rPr>
        <w:t>Victorian Child Safe Standard 3</w:t>
      </w:r>
    </w:p>
    <w:p w14:paraId="29B9ACBA" w14:textId="20551063" w:rsidR="00A67D33" w:rsidRPr="00A22B41" w:rsidRDefault="00A67D33" w:rsidP="001C15E3">
      <w:pPr>
        <w:ind w:right="-82"/>
        <w:rPr>
          <w:rFonts w:ascii="Arial" w:hAnsi="Arial" w:cs="Arial"/>
          <w:b/>
          <w:bCs/>
        </w:rPr>
      </w:pPr>
      <w:r w:rsidRPr="00A22B41">
        <w:rPr>
          <w:rFonts w:ascii="Arial" w:hAnsi="Arial" w:cs="Arial"/>
          <w:b/>
          <w:bCs/>
          <w:color w:val="0B1F32"/>
        </w:rPr>
        <w:t>Children and young people are empowered about their rights, participate in decisions affecting them and are taken seriously.</w:t>
      </w:r>
    </w:p>
    <w:p w14:paraId="65C7468B" w14:textId="14F80C71" w:rsidR="00172B9D" w:rsidRPr="00A22B41" w:rsidRDefault="00E1307C" w:rsidP="001C15E3">
      <w:pPr>
        <w:ind w:right="-82"/>
        <w:rPr>
          <w:rFonts w:ascii="Arial" w:hAnsi="Arial" w:cs="Arial"/>
        </w:rPr>
      </w:pPr>
      <w:r w:rsidRPr="00A22B41">
        <w:rPr>
          <w:rFonts w:ascii="Arial" w:hAnsi="Arial" w:cs="Arial"/>
        </w:rPr>
        <w:t xml:space="preserve">Our Youth </w:t>
      </w:r>
      <w:r w:rsidR="00E63DBD" w:rsidRPr="00A22B41">
        <w:rPr>
          <w:rFonts w:ascii="Arial" w:hAnsi="Arial" w:cs="Arial"/>
        </w:rPr>
        <w:t>Services</w:t>
      </w:r>
      <w:r w:rsidRPr="00A22B41">
        <w:rPr>
          <w:rFonts w:ascii="Arial" w:hAnsi="Arial" w:cs="Arial"/>
        </w:rPr>
        <w:t xml:space="preserve"> </w:t>
      </w:r>
      <w:r w:rsidR="00E63DBD" w:rsidRPr="00A22B41">
        <w:rPr>
          <w:rFonts w:ascii="Arial" w:hAnsi="Arial" w:cs="Arial"/>
        </w:rPr>
        <w:t>Team</w:t>
      </w:r>
      <w:r w:rsidR="00D929E5" w:rsidRPr="00A22B41">
        <w:rPr>
          <w:rFonts w:ascii="Arial" w:hAnsi="Arial" w:cs="Arial"/>
        </w:rPr>
        <w:t>, with</w:t>
      </w:r>
      <w:r w:rsidR="003A6A2C" w:rsidRPr="00A22B41">
        <w:rPr>
          <w:rFonts w:ascii="Arial" w:hAnsi="Arial" w:cs="Arial"/>
        </w:rPr>
        <w:t xml:space="preserve"> young people </w:t>
      </w:r>
      <w:r w:rsidR="0013608C" w:rsidRPr="00A22B41">
        <w:rPr>
          <w:rFonts w:ascii="Arial" w:hAnsi="Arial" w:cs="Arial"/>
        </w:rPr>
        <w:t xml:space="preserve">now discuss and </w:t>
      </w:r>
      <w:r w:rsidR="003A6A2C" w:rsidRPr="00A22B41">
        <w:rPr>
          <w:rFonts w:ascii="Arial" w:hAnsi="Arial" w:cs="Arial"/>
        </w:rPr>
        <w:t xml:space="preserve">set </w:t>
      </w:r>
      <w:r w:rsidR="00C05340" w:rsidRPr="00A22B41">
        <w:rPr>
          <w:rFonts w:ascii="Arial" w:hAnsi="Arial" w:cs="Arial"/>
        </w:rPr>
        <w:t xml:space="preserve">up expected norms </w:t>
      </w:r>
      <w:r w:rsidR="008C456A" w:rsidRPr="00A22B41">
        <w:rPr>
          <w:rFonts w:ascii="Arial" w:hAnsi="Arial" w:cs="Arial"/>
        </w:rPr>
        <w:t xml:space="preserve">at the beginning of every youth group meeting/activity.  </w:t>
      </w:r>
      <w:r w:rsidR="00C05340" w:rsidRPr="00A22B41">
        <w:rPr>
          <w:rFonts w:ascii="Arial" w:hAnsi="Arial" w:cs="Arial"/>
        </w:rPr>
        <w:t xml:space="preserve">These </w:t>
      </w:r>
      <w:r w:rsidR="00EF7361" w:rsidRPr="00A22B41">
        <w:rPr>
          <w:rFonts w:ascii="Arial" w:hAnsi="Arial" w:cs="Arial"/>
        </w:rPr>
        <w:t>are then displayed at the centre so that all attend</w:t>
      </w:r>
      <w:r w:rsidR="00876E7A" w:rsidRPr="00A22B41">
        <w:rPr>
          <w:rFonts w:ascii="Arial" w:hAnsi="Arial" w:cs="Arial"/>
        </w:rPr>
        <w:t xml:space="preserve">ing </w:t>
      </w:r>
      <w:r w:rsidR="00E63DBD" w:rsidRPr="00A22B41">
        <w:rPr>
          <w:rFonts w:ascii="Arial" w:hAnsi="Arial" w:cs="Arial"/>
        </w:rPr>
        <w:t xml:space="preserve">the centres </w:t>
      </w:r>
      <w:r w:rsidR="00876E7A" w:rsidRPr="00A22B41">
        <w:rPr>
          <w:rFonts w:ascii="Arial" w:hAnsi="Arial" w:cs="Arial"/>
        </w:rPr>
        <w:t xml:space="preserve">are aware of the </w:t>
      </w:r>
      <w:r w:rsidR="008C456A" w:rsidRPr="00A22B41">
        <w:rPr>
          <w:rFonts w:ascii="Arial" w:hAnsi="Arial" w:cs="Arial"/>
        </w:rPr>
        <w:t>rules</w:t>
      </w:r>
      <w:r w:rsidR="00876E7A" w:rsidRPr="00A22B41">
        <w:rPr>
          <w:rFonts w:ascii="Arial" w:hAnsi="Arial" w:cs="Arial"/>
        </w:rPr>
        <w:t xml:space="preserve"> and</w:t>
      </w:r>
      <w:r w:rsidR="008C456A" w:rsidRPr="00A22B41">
        <w:rPr>
          <w:rFonts w:ascii="Arial" w:hAnsi="Arial" w:cs="Arial"/>
        </w:rPr>
        <w:t xml:space="preserve"> expected behaviours.  </w:t>
      </w:r>
      <w:r w:rsidR="00E63DBD" w:rsidRPr="00A22B41">
        <w:rPr>
          <w:rFonts w:ascii="Arial" w:hAnsi="Arial" w:cs="Arial"/>
          <w:color w:val="000000"/>
        </w:rPr>
        <w:t xml:space="preserve">  Youth Services and M</w:t>
      </w:r>
      <w:r w:rsidR="000A0B6A" w:rsidRPr="00A22B41">
        <w:rPr>
          <w:rFonts w:ascii="Arial" w:hAnsi="Arial" w:cs="Arial"/>
          <w:color w:val="000000"/>
        </w:rPr>
        <w:t>aternal Child Health</w:t>
      </w:r>
      <w:r w:rsidR="00E63DBD" w:rsidRPr="00A22B41">
        <w:rPr>
          <w:rFonts w:ascii="Arial" w:hAnsi="Arial" w:cs="Arial"/>
          <w:color w:val="000000"/>
        </w:rPr>
        <w:t xml:space="preserve"> conduct surveys for feedback</w:t>
      </w:r>
      <w:r w:rsidR="00DA1156" w:rsidRPr="00A22B41">
        <w:rPr>
          <w:rFonts w:ascii="Arial" w:hAnsi="Arial" w:cs="Arial"/>
          <w:color w:val="000000"/>
        </w:rPr>
        <w:t xml:space="preserve"> from </w:t>
      </w:r>
      <w:r w:rsidR="00A16F1B" w:rsidRPr="00A22B41">
        <w:rPr>
          <w:rFonts w:ascii="Arial" w:hAnsi="Arial" w:cs="Arial"/>
          <w:color w:val="000000"/>
        </w:rPr>
        <w:t>participants</w:t>
      </w:r>
      <w:r w:rsidR="00E63DBD" w:rsidRPr="00A22B41">
        <w:rPr>
          <w:rFonts w:ascii="Arial" w:hAnsi="Arial" w:cs="Arial"/>
          <w:color w:val="000000"/>
        </w:rPr>
        <w:t xml:space="preserve"> on activities</w:t>
      </w:r>
      <w:r w:rsidR="00A91A7A" w:rsidRPr="00A22B41">
        <w:rPr>
          <w:rFonts w:ascii="Arial" w:hAnsi="Arial" w:cs="Arial"/>
          <w:color w:val="000000"/>
        </w:rPr>
        <w:t xml:space="preserve"> and programs.  This information is then used to review, </w:t>
      </w:r>
      <w:r w:rsidR="008B6B24" w:rsidRPr="00A22B41">
        <w:rPr>
          <w:rFonts w:ascii="Arial" w:hAnsi="Arial" w:cs="Arial"/>
          <w:color w:val="000000"/>
        </w:rPr>
        <w:t>change,</w:t>
      </w:r>
      <w:r w:rsidR="00DA1156" w:rsidRPr="00A22B41">
        <w:rPr>
          <w:rFonts w:ascii="Arial" w:hAnsi="Arial" w:cs="Arial"/>
          <w:color w:val="000000"/>
        </w:rPr>
        <w:t xml:space="preserve"> and offer different programs in the future.</w:t>
      </w:r>
    </w:p>
    <w:p w14:paraId="48F9FBC0" w14:textId="44A11323" w:rsidR="004A0967" w:rsidRPr="00A22B41" w:rsidRDefault="00FF3A77" w:rsidP="001C15E3">
      <w:pPr>
        <w:ind w:right="-82"/>
        <w:rPr>
          <w:rFonts w:ascii="Arial" w:hAnsi="Arial" w:cs="Arial"/>
        </w:rPr>
      </w:pPr>
      <w:r w:rsidRPr="00A22B41">
        <w:rPr>
          <w:rFonts w:ascii="Arial" w:hAnsi="Arial" w:cs="Arial"/>
        </w:rPr>
        <w:t>Commission</w:t>
      </w:r>
      <w:r w:rsidR="00386577" w:rsidRPr="00A22B41">
        <w:rPr>
          <w:rFonts w:ascii="Arial" w:hAnsi="Arial" w:cs="Arial"/>
        </w:rPr>
        <w:t xml:space="preserve"> for Children and Young People,</w:t>
      </w:r>
      <w:r w:rsidR="004A0967" w:rsidRPr="00A22B41">
        <w:rPr>
          <w:rFonts w:ascii="Arial" w:hAnsi="Arial" w:cs="Arial"/>
        </w:rPr>
        <w:t xml:space="preserve"> Empowerment and participation guide is </w:t>
      </w:r>
      <w:r w:rsidR="005C67DB" w:rsidRPr="00A22B41">
        <w:rPr>
          <w:rFonts w:ascii="Arial" w:hAnsi="Arial" w:cs="Arial"/>
        </w:rPr>
        <w:t>a mandate o</w:t>
      </w:r>
      <w:r w:rsidR="00386577" w:rsidRPr="00A22B41">
        <w:rPr>
          <w:rFonts w:ascii="Arial" w:hAnsi="Arial" w:cs="Arial"/>
        </w:rPr>
        <w:t xml:space="preserve">ur </w:t>
      </w:r>
      <w:r w:rsidR="004A0967" w:rsidRPr="00A22B41">
        <w:rPr>
          <w:rFonts w:ascii="Arial" w:hAnsi="Arial" w:cs="Arial"/>
        </w:rPr>
        <w:t>Youth Services</w:t>
      </w:r>
      <w:r w:rsidR="00386577" w:rsidRPr="00A22B41">
        <w:rPr>
          <w:rFonts w:ascii="Arial" w:hAnsi="Arial" w:cs="Arial"/>
        </w:rPr>
        <w:t xml:space="preserve"> </w:t>
      </w:r>
      <w:r w:rsidRPr="00A22B41">
        <w:rPr>
          <w:rFonts w:ascii="Arial" w:hAnsi="Arial" w:cs="Arial"/>
        </w:rPr>
        <w:t>Team</w:t>
      </w:r>
      <w:r w:rsidR="005C67DB" w:rsidRPr="00A22B41">
        <w:rPr>
          <w:rFonts w:ascii="Arial" w:hAnsi="Arial" w:cs="Arial"/>
        </w:rPr>
        <w:t xml:space="preserve">.  It </w:t>
      </w:r>
      <w:r w:rsidR="007C5691" w:rsidRPr="00A22B41">
        <w:rPr>
          <w:rFonts w:ascii="Arial" w:hAnsi="Arial" w:cs="Arial"/>
        </w:rPr>
        <w:t xml:space="preserve">shows </w:t>
      </w:r>
      <w:r w:rsidR="005C67DB" w:rsidRPr="00A22B41">
        <w:rPr>
          <w:rFonts w:ascii="Arial" w:hAnsi="Arial" w:cs="Arial"/>
          <w:color w:val="0B1F32"/>
        </w:rPr>
        <w:t>ways to empower children and young people and foster their participation as an important measure to prevent abuse, as well as responding to it effectively</w:t>
      </w:r>
      <w:r w:rsidR="007C5691" w:rsidRPr="00A22B41">
        <w:rPr>
          <w:rFonts w:ascii="Arial" w:hAnsi="Arial" w:cs="Arial"/>
          <w:color w:val="0B1F32"/>
        </w:rPr>
        <w:t xml:space="preserve">.  </w:t>
      </w:r>
      <w:r w:rsidR="00207AC5" w:rsidRPr="00A22B41">
        <w:rPr>
          <w:rFonts w:ascii="Arial" w:hAnsi="Arial" w:cs="Arial"/>
        </w:rPr>
        <w:t>The Youth Advisory Committee</w:t>
      </w:r>
      <w:r w:rsidR="004A0967" w:rsidRPr="00A22B41">
        <w:rPr>
          <w:rFonts w:ascii="Arial" w:hAnsi="Arial" w:cs="Arial"/>
        </w:rPr>
        <w:t xml:space="preserve"> was designed using these principles</w:t>
      </w:r>
      <w:r w:rsidR="00E63DBD" w:rsidRPr="00A22B41">
        <w:rPr>
          <w:rFonts w:ascii="Arial" w:hAnsi="Arial" w:cs="Arial"/>
        </w:rPr>
        <w:t xml:space="preserve">.  </w:t>
      </w:r>
    </w:p>
    <w:p w14:paraId="0F1B844A" w14:textId="77777777" w:rsidR="001C15E3" w:rsidRDefault="001C15E3" w:rsidP="001C15E3">
      <w:pPr>
        <w:ind w:right="-82"/>
        <w:rPr>
          <w:rFonts w:ascii="Arial" w:hAnsi="Arial" w:cs="Arial"/>
          <w:color w:val="00B0F0"/>
        </w:rPr>
      </w:pPr>
    </w:p>
    <w:p w14:paraId="26F15CC1" w14:textId="77777777" w:rsidR="001C15E3" w:rsidRDefault="001C15E3" w:rsidP="001C15E3">
      <w:pPr>
        <w:ind w:right="-82"/>
        <w:rPr>
          <w:rFonts w:ascii="Arial" w:hAnsi="Arial" w:cs="Arial"/>
          <w:color w:val="00B0F0"/>
        </w:rPr>
      </w:pPr>
    </w:p>
    <w:p w14:paraId="13E6DC61" w14:textId="77777777" w:rsidR="001C15E3" w:rsidRDefault="001C15E3" w:rsidP="001C15E3">
      <w:pPr>
        <w:ind w:right="-82"/>
        <w:rPr>
          <w:rFonts w:ascii="Arial" w:hAnsi="Arial" w:cs="Arial"/>
          <w:color w:val="00B0F0"/>
        </w:rPr>
      </w:pPr>
    </w:p>
    <w:p w14:paraId="32B530E3" w14:textId="77777777" w:rsidR="001C15E3" w:rsidRDefault="001C15E3" w:rsidP="001C15E3">
      <w:pPr>
        <w:ind w:right="-82"/>
        <w:rPr>
          <w:rFonts w:ascii="Arial" w:hAnsi="Arial" w:cs="Arial"/>
          <w:color w:val="00B0F0"/>
        </w:rPr>
      </w:pPr>
    </w:p>
    <w:p w14:paraId="5438FE58" w14:textId="77777777" w:rsidR="001C15E3" w:rsidRDefault="001C15E3" w:rsidP="001C15E3">
      <w:pPr>
        <w:ind w:right="-82"/>
        <w:rPr>
          <w:rFonts w:ascii="Arial" w:hAnsi="Arial" w:cs="Arial"/>
          <w:color w:val="00B0F0"/>
        </w:rPr>
      </w:pPr>
    </w:p>
    <w:p w14:paraId="08B23910" w14:textId="77777777" w:rsidR="001C15E3" w:rsidRDefault="001C15E3" w:rsidP="001C15E3">
      <w:pPr>
        <w:ind w:right="-82"/>
        <w:rPr>
          <w:rFonts w:ascii="Arial" w:hAnsi="Arial" w:cs="Arial"/>
          <w:color w:val="00B0F0"/>
        </w:rPr>
      </w:pPr>
    </w:p>
    <w:p w14:paraId="1C703D01" w14:textId="77777777" w:rsidR="001C15E3" w:rsidRDefault="001C15E3" w:rsidP="001C15E3">
      <w:pPr>
        <w:ind w:right="-82"/>
        <w:rPr>
          <w:rFonts w:ascii="Arial" w:hAnsi="Arial" w:cs="Arial"/>
          <w:color w:val="00B0F0"/>
        </w:rPr>
      </w:pPr>
    </w:p>
    <w:p w14:paraId="217BC6BA" w14:textId="439AF5B7" w:rsidR="00A22B41" w:rsidRPr="00F97BC6" w:rsidRDefault="001C15E3" w:rsidP="001C15E3">
      <w:pPr>
        <w:ind w:right="-82"/>
        <w:rPr>
          <w:rFonts w:ascii="Arial" w:hAnsi="Arial" w:cs="Arial"/>
          <w:color w:val="2F5496" w:themeColor="accent1" w:themeShade="BF"/>
        </w:rPr>
      </w:pPr>
      <w:r w:rsidRPr="00F97BC6">
        <w:rPr>
          <w:rFonts w:ascii="Helvetica" w:hAnsi="Helvetica" w:cs="Helvetica"/>
          <w:noProof/>
          <w:color w:val="0B1F32"/>
          <w:sz w:val="29"/>
          <w:szCs w:val="29"/>
        </w:rPr>
        <w:lastRenderedPageBreak/>
        <w:drawing>
          <wp:anchor distT="0" distB="0" distL="114300" distR="114300" simplePos="0" relativeHeight="251667456" behindDoc="0" locked="0" layoutInCell="1" allowOverlap="1" wp14:anchorId="4F4254B4" wp14:editId="01FDD864">
            <wp:simplePos x="0" y="0"/>
            <wp:positionH relativeFrom="column">
              <wp:posOffset>-133350</wp:posOffset>
            </wp:positionH>
            <wp:positionV relativeFrom="paragraph">
              <wp:posOffset>4445</wp:posOffset>
            </wp:positionV>
            <wp:extent cx="1449070" cy="1196340"/>
            <wp:effectExtent l="0" t="0" r="0" b="0"/>
            <wp:wrapSquare wrapText="bothSides"/>
            <wp:docPr id="1922506667" name="Picture 192250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25756" r="10252" b="67045"/>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F97BC6">
        <w:rPr>
          <w:rFonts w:ascii="Arial" w:hAnsi="Arial" w:cs="Arial"/>
          <w:color w:val="2F5496" w:themeColor="accent1" w:themeShade="BF"/>
        </w:rPr>
        <w:t>Victorian Child Safe Standard 4</w:t>
      </w:r>
    </w:p>
    <w:p w14:paraId="243ED7F6" w14:textId="088DCC28" w:rsidR="00B004C9" w:rsidRPr="00A22B41" w:rsidRDefault="00B004C9" w:rsidP="00EC58CB">
      <w:pPr>
        <w:ind w:left="2268" w:right="-82"/>
        <w:rPr>
          <w:rFonts w:ascii="Arial" w:hAnsi="Arial" w:cs="Arial"/>
          <w:b/>
          <w:bCs/>
        </w:rPr>
      </w:pPr>
      <w:r w:rsidRPr="00A22B41">
        <w:rPr>
          <w:rFonts w:ascii="Arial" w:hAnsi="Arial" w:cs="Arial"/>
          <w:b/>
          <w:bCs/>
        </w:rPr>
        <w:t>Families and communities are informed and involved in promoting child</w:t>
      </w:r>
      <w:r w:rsidR="00EC58CB">
        <w:rPr>
          <w:rFonts w:ascii="Arial" w:hAnsi="Arial" w:cs="Arial"/>
          <w:b/>
          <w:bCs/>
        </w:rPr>
        <w:t xml:space="preserve"> </w:t>
      </w:r>
      <w:r w:rsidRPr="00A22B41">
        <w:rPr>
          <w:rFonts w:ascii="Arial" w:hAnsi="Arial" w:cs="Arial"/>
          <w:b/>
          <w:bCs/>
        </w:rPr>
        <w:t>safety and wellbeing.</w:t>
      </w:r>
    </w:p>
    <w:p w14:paraId="60A475D5" w14:textId="14956F48" w:rsidR="00AE34A3" w:rsidRPr="00A22B41" w:rsidRDefault="000640F3" w:rsidP="001C15E3">
      <w:pPr>
        <w:pStyle w:val="ListParagraph"/>
        <w:ind w:left="0" w:right="-82"/>
        <w:rPr>
          <w:rFonts w:cs="Arial"/>
          <w:sz w:val="22"/>
          <w:szCs w:val="22"/>
        </w:rPr>
      </w:pPr>
      <w:r w:rsidRPr="00A22B41">
        <w:rPr>
          <w:rFonts w:cs="Arial"/>
          <w:sz w:val="22"/>
          <w:szCs w:val="22"/>
        </w:rPr>
        <w:t xml:space="preserve">The Shire has </w:t>
      </w:r>
      <w:r w:rsidR="00D3242D" w:rsidRPr="00A22B41">
        <w:rPr>
          <w:rFonts w:cs="Arial"/>
          <w:sz w:val="22"/>
          <w:szCs w:val="22"/>
        </w:rPr>
        <w:t xml:space="preserve">reviewed and developed a Mornington Peninsula Shire, Child Safety webpage </w:t>
      </w:r>
      <w:r w:rsidR="008B6B24" w:rsidRPr="00A22B41">
        <w:rPr>
          <w:rFonts w:cs="Arial"/>
          <w:sz w:val="22"/>
          <w:szCs w:val="22"/>
        </w:rPr>
        <w:t>which contains</w:t>
      </w:r>
      <w:r w:rsidR="00F35B2C" w:rsidRPr="00A22B41">
        <w:rPr>
          <w:rFonts w:cs="Arial"/>
          <w:sz w:val="22"/>
          <w:szCs w:val="22"/>
        </w:rPr>
        <w:t xml:space="preserve"> Child Safety information, resources, and contacts for support.</w:t>
      </w:r>
      <w:r w:rsidR="000935FD" w:rsidRPr="00A22B41">
        <w:rPr>
          <w:rFonts w:cs="Arial"/>
          <w:sz w:val="22"/>
          <w:szCs w:val="22"/>
        </w:rPr>
        <w:t xml:space="preserve">  This is </w:t>
      </w:r>
      <w:r w:rsidR="003B4F0B" w:rsidRPr="00A22B41">
        <w:rPr>
          <w:rFonts w:cs="Arial"/>
          <w:sz w:val="22"/>
          <w:szCs w:val="22"/>
        </w:rPr>
        <w:t>designed</w:t>
      </w:r>
      <w:r w:rsidR="000935FD" w:rsidRPr="00A22B41">
        <w:rPr>
          <w:rFonts w:cs="Arial"/>
          <w:sz w:val="22"/>
          <w:szCs w:val="22"/>
        </w:rPr>
        <w:t xml:space="preserve"> to connect with our </w:t>
      </w:r>
      <w:r w:rsidR="003B4F0B" w:rsidRPr="00A22B41">
        <w:rPr>
          <w:rFonts w:cs="Arial"/>
          <w:sz w:val="22"/>
          <w:szCs w:val="22"/>
        </w:rPr>
        <w:t>community</w:t>
      </w:r>
      <w:r w:rsidR="000935FD" w:rsidRPr="00A22B41">
        <w:rPr>
          <w:rFonts w:cs="Arial"/>
          <w:sz w:val="22"/>
          <w:szCs w:val="22"/>
        </w:rPr>
        <w:t xml:space="preserve"> and </w:t>
      </w:r>
      <w:r w:rsidR="003B4F0B" w:rsidRPr="00A22B41">
        <w:rPr>
          <w:rFonts w:cs="Arial"/>
          <w:sz w:val="22"/>
          <w:szCs w:val="22"/>
        </w:rPr>
        <w:t>enhance</w:t>
      </w:r>
      <w:r w:rsidR="000935FD" w:rsidRPr="00A22B41">
        <w:rPr>
          <w:rFonts w:cs="Arial"/>
          <w:sz w:val="22"/>
          <w:szCs w:val="22"/>
        </w:rPr>
        <w:t xml:space="preserve"> their knowledge about child safety</w:t>
      </w:r>
      <w:r w:rsidR="00007322" w:rsidRPr="00A22B41">
        <w:rPr>
          <w:rFonts w:cs="Arial"/>
          <w:sz w:val="22"/>
          <w:szCs w:val="22"/>
        </w:rPr>
        <w:t>.</w:t>
      </w:r>
    </w:p>
    <w:p w14:paraId="4102ECFC" w14:textId="77777777" w:rsidR="00007322" w:rsidRPr="00A22B41" w:rsidRDefault="00007322" w:rsidP="001C15E3">
      <w:pPr>
        <w:pStyle w:val="ListParagraph"/>
        <w:ind w:left="0" w:right="-82"/>
        <w:rPr>
          <w:rFonts w:cs="Arial"/>
          <w:sz w:val="22"/>
          <w:szCs w:val="22"/>
        </w:rPr>
      </w:pPr>
    </w:p>
    <w:p w14:paraId="50FD9272" w14:textId="6E844B57" w:rsidR="003B4F0B" w:rsidRPr="00A22B41" w:rsidRDefault="00A823A8" w:rsidP="001C15E3">
      <w:pPr>
        <w:pStyle w:val="ICNumber"/>
        <w:numPr>
          <w:ilvl w:val="0"/>
          <w:numId w:val="0"/>
        </w:numPr>
        <w:ind w:right="-82"/>
        <w:rPr>
          <w:rFonts w:cs="Arial"/>
          <w:color w:val="000000"/>
          <w:szCs w:val="22"/>
          <w:lang w:eastAsia="en-AU"/>
        </w:rPr>
      </w:pPr>
      <w:r w:rsidRPr="00A22B41">
        <w:rPr>
          <w:rFonts w:cs="Arial"/>
          <w:color w:val="000000"/>
          <w:szCs w:val="22"/>
          <w:lang w:eastAsia="en-AU"/>
        </w:rPr>
        <w:t xml:space="preserve">Child Safe Standards Community Information sessions </w:t>
      </w:r>
      <w:r w:rsidR="00DF3DD7" w:rsidRPr="00A22B41">
        <w:rPr>
          <w:rFonts w:cs="Arial"/>
          <w:color w:val="000000"/>
          <w:szCs w:val="22"/>
          <w:lang w:eastAsia="en-AU"/>
        </w:rPr>
        <w:t xml:space="preserve">were held in </w:t>
      </w:r>
      <w:r w:rsidRPr="00A22B41">
        <w:rPr>
          <w:rFonts w:cs="Arial"/>
          <w:color w:val="000000"/>
          <w:szCs w:val="22"/>
          <w:lang w:eastAsia="en-AU"/>
        </w:rPr>
        <w:t xml:space="preserve">October at </w:t>
      </w:r>
      <w:r w:rsidR="00DF3DD7" w:rsidRPr="00A22B41">
        <w:rPr>
          <w:rFonts w:cs="Arial"/>
          <w:color w:val="000000"/>
          <w:szCs w:val="22"/>
          <w:lang w:eastAsia="en-AU"/>
        </w:rPr>
        <w:t>three</w:t>
      </w:r>
      <w:r w:rsidRPr="00A22B41">
        <w:rPr>
          <w:rFonts w:cs="Arial"/>
          <w:color w:val="000000"/>
          <w:szCs w:val="22"/>
          <w:lang w:eastAsia="en-AU"/>
        </w:rPr>
        <w:t xml:space="preserve"> locations across the Peninsula</w:t>
      </w:r>
      <w:r w:rsidR="00DF3DD7" w:rsidRPr="00A22B41">
        <w:rPr>
          <w:rFonts w:cs="Arial"/>
          <w:color w:val="000000"/>
          <w:szCs w:val="22"/>
          <w:lang w:eastAsia="en-AU"/>
        </w:rPr>
        <w:t xml:space="preserve">.  </w:t>
      </w:r>
      <w:r w:rsidRPr="00A22B41">
        <w:rPr>
          <w:rFonts w:cs="Arial"/>
          <w:color w:val="000000"/>
          <w:szCs w:val="22"/>
          <w:lang w:eastAsia="en-AU"/>
        </w:rPr>
        <w:t xml:space="preserve">These sessions </w:t>
      </w:r>
      <w:r w:rsidR="00DF3DD7" w:rsidRPr="00A22B41">
        <w:rPr>
          <w:rFonts w:cs="Arial"/>
          <w:color w:val="000000"/>
          <w:szCs w:val="22"/>
          <w:lang w:eastAsia="en-AU"/>
        </w:rPr>
        <w:t>were</w:t>
      </w:r>
      <w:r w:rsidRPr="00A22B41">
        <w:rPr>
          <w:rFonts w:cs="Arial"/>
          <w:color w:val="000000"/>
          <w:szCs w:val="22"/>
          <w:lang w:eastAsia="en-AU"/>
        </w:rPr>
        <w:t xml:space="preserve"> designed to help the local community, businesses, sport or recreation groups and volunteers to strengthen their capacity to provide a safe and empowered environment for all children and young people.</w:t>
      </w:r>
      <w:r w:rsidR="002A3891" w:rsidRPr="00A22B41">
        <w:rPr>
          <w:rFonts w:cs="Arial"/>
          <w:color w:val="000000"/>
          <w:szCs w:val="22"/>
          <w:lang w:eastAsia="en-AU"/>
        </w:rPr>
        <w:t xml:space="preserve"> </w:t>
      </w:r>
    </w:p>
    <w:p w14:paraId="2E69638C" w14:textId="742A1574" w:rsidR="00A22B41" w:rsidRPr="00F260DB" w:rsidRDefault="001C15E3" w:rsidP="001C15E3">
      <w:pPr>
        <w:ind w:right="-82"/>
        <w:rPr>
          <w:rFonts w:ascii="Arial" w:hAnsi="Arial" w:cs="Arial"/>
          <w:color w:val="2F5496" w:themeColor="accent1" w:themeShade="BF"/>
        </w:rPr>
      </w:pPr>
      <w:r w:rsidRPr="00F260DB">
        <w:rPr>
          <w:rFonts w:ascii="Helvetica" w:hAnsi="Helvetica" w:cs="Helvetica"/>
          <w:noProof/>
          <w:color w:val="0B1F32"/>
          <w:sz w:val="29"/>
          <w:szCs w:val="29"/>
        </w:rPr>
        <w:drawing>
          <wp:anchor distT="0" distB="0" distL="114300" distR="114300" simplePos="0" relativeHeight="251673600" behindDoc="0" locked="0" layoutInCell="1" allowOverlap="1" wp14:anchorId="184772BE" wp14:editId="69C232B6">
            <wp:simplePos x="0" y="0"/>
            <wp:positionH relativeFrom="column">
              <wp:posOffset>2860040</wp:posOffset>
            </wp:positionH>
            <wp:positionV relativeFrom="paragraph">
              <wp:posOffset>45720</wp:posOffset>
            </wp:positionV>
            <wp:extent cx="1449070" cy="1196340"/>
            <wp:effectExtent l="0" t="0" r="0" b="0"/>
            <wp:wrapSquare wrapText="bothSides"/>
            <wp:docPr id="1173179370" name="Picture 117317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51395" r="10252" b="41406"/>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60DB">
        <w:rPr>
          <w:rFonts w:ascii="Helvetica" w:hAnsi="Helvetica" w:cs="Helvetica"/>
          <w:noProof/>
          <w:color w:val="0B1F32"/>
          <w:sz w:val="29"/>
          <w:szCs w:val="29"/>
        </w:rPr>
        <w:drawing>
          <wp:anchor distT="0" distB="0" distL="114300" distR="114300" simplePos="0" relativeHeight="251669504" behindDoc="0" locked="0" layoutInCell="1" allowOverlap="1" wp14:anchorId="32AEC6D5" wp14:editId="08B70F28">
            <wp:simplePos x="0" y="0"/>
            <wp:positionH relativeFrom="column">
              <wp:posOffset>-133350</wp:posOffset>
            </wp:positionH>
            <wp:positionV relativeFrom="paragraph">
              <wp:posOffset>198120</wp:posOffset>
            </wp:positionV>
            <wp:extent cx="1449070" cy="1196340"/>
            <wp:effectExtent l="0" t="0" r="0" b="0"/>
            <wp:wrapSquare wrapText="bothSides"/>
            <wp:docPr id="2011043165" name="Picture 201104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34127" r="10252" b="58674"/>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F260DB">
        <w:rPr>
          <w:rFonts w:ascii="Arial" w:hAnsi="Arial" w:cs="Arial"/>
          <w:color w:val="2F5496" w:themeColor="accent1" w:themeShade="BF"/>
        </w:rPr>
        <w:t>Victorian Child Safe Standard 5</w:t>
      </w:r>
    </w:p>
    <w:p w14:paraId="4421405D" w14:textId="12DE45D7" w:rsidR="0095174C" w:rsidRPr="00A22B41" w:rsidRDefault="0095174C" w:rsidP="001C15E3">
      <w:pPr>
        <w:ind w:right="-82"/>
        <w:rPr>
          <w:rFonts w:ascii="Arial" w:hAnsi="Arial" w:cs="Arial"/>
          <w:b/>
          <w:bCs/>
        </w:rPr>
      </w:pPr>
      <w:r w:rsidRPr="00A22B41">
        <w:rPr>
          <w:rFonts w:ascii="Arial" w:hAnsi="Arial" w:cs="Arial"/>
          <w:b/>
          <w:bCs/>
        </w:rPr>
        <w:t>Equity is upheld and diverse needs respected in policy and practice.</w:t>
      </w:r>
    </w:p>
    <w:p w14:paraId="0D3281A4" w14:textId="67B155CC" w:rsidR="003B1E8B" w:rsidRPr="00A22B41" w:rsidRDefault="003B1E8B" w:rsidP="001C15E3">
      <w:pPr>
        <w:pStyle w:val="ICNumber"/>
        <w:numPr>
          <w:ilvl w:val="0"/>
          <w:numId w:val="0"/>
        </w:numPr>
        <w:ind w:right="-82"/>
        <w:rPr>
          <w:rFonts w:cs="Arial"/>
          <w:color w:val="000000"/>
          <w:szCs w:val="22"/>
          <w:lang w:eastAsia="en-AU"/>
        </w:rPr>
      </w:pPr>
      <w:r w:rsidRPr="00A22B41">
        <w:rPr>
          <w:rFonts w:cs="Arial"/>
          <w:color w:val="000000"/>
          <w:szCs w:val="22"/>
          <w:lang w:eastAsia="en-AU"/>
        </w:rPr>
        <w:t>The</w:t>
      </w:r>
      <w:r w:rsidRPr="00A22B41">
        <w:rPr>
          <w:rFonts w:cs="Arial"/>
          <w:szCs w:val="22"/>
        </w:rPr>
        <w:t xml:space="preserve"> Youth Advisory Committee has</w:t>
      </w:r>
      <w:r w:rsidR="008E7CDC" w:rsidRPr="00A22B41">
        <w:rPr>
          <w:rFonts w:cs="Arial"/>
          <w:szCs w:val="22"/>
        </w:rPr>
        <w:t xml:space="preserve"> developed a </w:t>
      </w:r>
      <w:r w:rsidR="00A823A8" w:rsidRPr="00A22B41">
        <w:rPr>
          <w:rFonts w:cs="Arial"/>
          <w:color w:val="000000"/>
          <w:szCs w:val="22"/>
          <w:lang w:eastAsia="en-AU"/>
        </w:rPr>
        <w:t xml:space="preserve">child friendly version of </w:t>
      </w:r>
      <w:r w:rsidR="00306978" w:rsidRPr="00A22B41">
        <w:rPr>
          <w:rFonts w:cs="Arial"/>
          <w:color w:val="000000"/>
          <w:szCs w:val="22"/>
          <w:lang w:eastAsia="en-AU"/>
        </w:rPr>
        <w:t xml:space="preserve">the Mornington Peninsula Shire’s </w:t>
      </w:r>
      <w:r w:rsidR="00A823A8" w:rsidRPr="00A22B41">
        <w:rPr>
          <w:rFonts w:cs="Arial"/>
          <w:color w:val="000000"/>
          <w:szCs w:val="22"/>
          <w:lang w:eastAsia="en-AU"/>
        </w:rPr>
        <w:t>Code of Conduct</w:t>
      </w:r>
      <w:r w:rsidRPr="00A22B41">
        <w:rPr>
          <w:rFonts w:cs="Arial"/>
          <w:color w:val="000000"/>
          <w:szCs w:val="22"/>
          <w:lang w:eastAsia="en-AU"/>
        </w:rPr>
        <w:t xml:space="preserve"> and Child </w:t>
      </w:r>
      <w:r w:rsidR="008E7CDC" w:rsidRPr="00A22B41">
        <w:rPr>
          <w:rFonts w:cs="Arial"/>
          <w:color w:val="000000"/>
          <w:szCs w:val="22"/>
          <w:lang w:eastAsia="en-AU"/>
        </w:rPr>
        <w:t>Safety</w:t>
      </w:r>
      <w:r w:rsidRPr="00A22B41">
        <w:rPr>
          <w:rFonts w:cs="Arial"/>
          <w:color w:val="000000"/>
          <w:szCs w:val="22"/>
          <w:lang w:eastAsia="en-AU"/>
        </w:rPr>
        <w:t xml:space="preserve"> and Wellbeing Policy</w:t>
      </w:r>
      <w:r w:rsidR="008E7CDC" w:rsidRPr="00A22B41">
        <w:rPr>
          <w:rFonts w:cs="Arial"/>
          <w:color w:val="000000"/>
          <w:szCs w:val="22"/>
          <w:lang w:eastAsia="en-AU"/>
        </w:rPr>
        <w:t xml:space="preserve">.  This highlights the behaviours that children and young people want to </w:t>
      </w:r>
      <w:r w:rsidR="008E046B" w:rsidRPr="00A22B41">
        <w:rPr>
          <w:rFonts w:cs="Arial"/>
          <w:color w:val="000000"/>
          <w:szCs w:val="22"/>
          <w:lang w:eastAsia="en-AU"/>
        </w:rPr>
        <w:t>see when adults have contact with them.  These are now locat</w:t>
      </w:r>
      <w:r w:rsidR="00A823A8" w:rsidRPr="00A22B41">
        <w:rPr>
          <w:rFonts w:cs="Arial"/>
          <w:color w:val="000000"/>
          <w:szCs w:val="22"/>
          <w:lang w:eastAsia="en-AU"/>
        </w:rPr>
        <w:t xml:space="preserve">ed at various venues including </w:t>
      </w:r>
      <w:r w:rsidR="008E046B" w:rsidRPr="00A22B41">
        <w:rPr>
          <w:rFonts w:cs="Arial"/>
          <w:color w:val="000000"/>
          <w:szCs w:val="22"/>
          <w:lang w:eastAsia="en-AU"/>
        </w:rPr>
        <w:t>C</w:t>
      </w:r>
      <w:r w:rsidR="00A823A8" w:rsidRPr="00A22B41">
        <w:rPr>
          <w:rFonts w:cs="Arial"/>
          <w:color w:val="000000"/>
          <w:szCs w:val="22"/>
          <w:lang w:eastAsia="en-AU"/>
        </w:rPr>
        <w:t xml:space="preserve">ommunity </w:t>
      </w:r>
      <w:r w:rsidR="008E046B" w:rsidRPr="00A22B41">
        <w:rPr>
          <w:rFonts w:cs="Arial"/>
          <w:color w:val="000000"/>
          <w:szCs w:val="22"/>
          <w:lang w:eastAsia="en-AU"/>
        </w:rPr>
        <w:t>C</w:t>
      </w:r>
      <w:r w:rsidR="00A823A8" w:rsidRPr="00A22B41">
        <w:rPr>
          <w:rFonts w:cs="Arial"/>
          <w:color w:val="000000"/>
          <w:szCs w:val="22"/>
          <w:lang w:eastAsia="en-AU"/>
        </w:rPr>
        <w:t xml:space="preserve">entres, </w:t>
      </w:r>
      <w:r w:rsidR="008E046B" w:rsidRPr="00A22B41">
        <w:rPr>
          <w:rFonts w:cs="Arial"/>
          <w:color w:val="000000"/>
          <w:szCs w:val="22"/>
          <w:lang w:eastAsia="en-AU"/>
        </w:rPr>
        <w:t>Y</w:t>
      </w:r>
      <w:r w:rsidR="00A823A8" w:rsidRPr="00A22B41">
        <w:rPr>
          <w:rFonts w:cs="Arial"/>
          <w:color w:val="000000"/>
          <w:szCs w:val="22"/>
          <w:lang w:eastAsia="en-AU"/>
        </w:rPr>
        <w:t xml:space="preserve">outh </w:t>
      </w:r>
      <w:r w:rsidR="008B6B24" w:rsidRPr="00A22B41">
        <w:rPr>
          <w:rFonts w:cs="Arial"/>
          <w:color w:val="000000"/>
          <w:szCs w:val="22"/>
          <w:lang w:eastAsia="en-AU"/>
        </w:rPr>
        <w:t>Services, Customer</w:t>
      </w:r>
      <w:r w:rsidR="003C5276" w:rsidRPr="00A22B41">
        <w:rPr>
          <w:rFonts w:cs="Arial"/>
          <w:color w:val="000000"/>
          <w:szCs w:val="22"/>
          <w:lang w:eastAsia="en-AU"/>
        </w:rPr>
        <w:t xml:space="preserve"> Service Centres </w:t>
      </w:r>
      <w:r w:rsidR="008B6B24" w:rsidRPr="00A22B41">
        <w:rPr>
          <w:rFonts w:cs="Arial"/>
          <w:color w:val="000000"/>
          <w:szCs w:val="22"/>
          <w:lang w:eastAsia="en-AU"/>
        </w:rPr>
        <w:t>and Libraries</w:t>
      </w:r>
      <w:r w:rsidR="003C5276" w:rsidRPr="00A22B41">
        <w:rPr>
          <w:rFonts w:cs="Arial"/>
          <w:color w:val="000000"/>
          <w:szCs w:val="22"/>
          <w:lang w:eastAsia="en-AU"/>
        </w:rPr>
        <w:t>.</w:t>
      </w:r>
      <w:r w:rsidR="00A823A8" w:rsidRPr="00A22B41">
        <w:rPr>
          <w:rFonts w:cs="Arial"/>
          <w:color w:val="000000"/>
          <w:szCs w:val="22"/>
          <w:lang w:eastAsia="en-AU"/>
        </w:rPr>
        <w:t>   </w:t>
      </w:r>
    </w:p>
    <w:p w14:paraId="33F9AC0A" w14:textId="03173AEC" w:rsidR="003B1E8B" w:rsidRPr="00A22B41" w:rsidRDefault="000A66DC" w:rsidP="001C15E3">
      <w:pPr>
        <w:pStyle w:val="ICNumber"/>
        <w:numPr>
          <w:ilvl w:val="0"/>
          <w:numId w:val="0"/>
        </w:numPr>
        <w:ind w:right="-82"/>
        <w:rPr>
          <w:rFonts w:cs="Arial"/>
          <w:color w:val="000000"/>
          <w:szCs w:val="22"/>
          <w:lang w:eastAsia="en-AU"/>
        </w:rPr>
      </w:pPr>
      <w:r w:rsidRPr="00A22B41">
        <w:rPr>
          <w:rFonts w:cs="Arial"/>
          <w:color w:val="242424"/>
          <w:szCs w:val="22"/>
          <w:shd w:val="clear" w:color="auto" w:fill="FFFFFF"/>
        </w:rPr>
        <w:t>Gender Equity Training </w:t>
      </w:r>
      <w:r w:rsidR="008F01B6" w:rsidRPr="00A22B41">
        <w:rPr>
          <w:rFonts w:cs="Arial"/>
          <w:color w:val="242424"/>
          <w:szCs w:val="22"/>
          <w:shd w:val="clear" w:color="auto" w:fill="FFFFFF"/>
        </w:rPr>
        <w:t xml:space="preserve">is now available to </w:t>
      </w:r>
      <w:r w:rsidR="008B6B24" w:rsidRPr="00A22B41">
        <w:rPr>
          <w:rFonts w:cs="Arial"/>
          <w:color w:val="242424"/>
          <w:szCs w:val="22"/>
          <w:shd w:val="clear" w:color="auto" w:fill="FFFFFF"/>
        </w:rPr>
        <w:t>staff which</w:t>
      </w:r>
      <w:r w:rsidR="008F01B6" w:rsidRPr="00A22B41">
        <w:rPr>
          <w:rFonts w:cs="Arial"/>
          <w:color w:val="242424"/>
          <w:szCs w:val="22"/>
          <w:shd w:val="clear" w:color="auto" w:fill="FFFFFF"/>
        </w:rPr>
        <w:t xml:space="preserve"> explore</w:t>
      </w:r>
      <w:r w:rsidR="00793288" w:rsidRPr="00A22B41">
        <w:rPr>
          <w:rFonts w:cs="Arial"/>
          <w:color w:val="242424"/>
          <w:szCs w:val="22"/>
          <w:shd w:val="clear" w:color="auto" w:fill="FFFFFF"/>
        </w:rPr>
        <w:t>s</w:t>
      </w:r>
      <w:r w:rsidR="008F01B6" w:rsidRPr="00A22B41">
        <w:rPr>
          <w:rFonts w:cs="Arial"/>
          <w:color w:val="242424"/>
          <w:szCs w:val="22"/>
          <w:shd w:val="clear" w:color="auto" w:fill="FFFFFF"/>
        </w:rPr>
        <w:t xml:space="preserve"> definitions of gender and gender equity, understanding the link between gender inequality and family violence and how gender equity can be addressed in workplace and community settings.</w:t>
      </w:r>
      <w:r w:rsidRPr="00A22B41">
        <w:rPr>
          <w:rFonts w:cs="Arial"/>
          <w:color w:val="242424"/>
          <w:szCs w:val="22"/>
          <w:shd w:val="clear" w:color="auto" w:fill="FFFFFF"/>
        </w:rPr>
        <w:t> </w:t>
      </w:r>
      <w:r w:rsidRPr="00A22B41">
        <w:rPr>
          <w:rFonts w:cs="Arial"/>
          <w:color w:val="000000"/>
          <w:szCs w:val="22"/>
          <w:lang w:eastAsia="en-AU"/>
        </w:rPr>
        <w:t xml:space="preserve"> </w:t>
      </w:r>
    </w:p>
    <w:p w14:paraId="17CCC231" w14:textId="77777777" w:rsidR="001C15E3" w:rsidRDefault="001C15E3" w:rsidP="001C15E3">
      <w:pPr>
        <w:ind w:right="-82"/>
        <w:rPr>
          <w:rFonts w:ascii="Arial" w:hAnsi="Arial" w:cs="Arial"/>
          <w:color w:val="2F5496" w:themeColor="accent1" w:themeShade="BF"/>
          <w:u w:val="single"/>
        </w:rPr>
      </w:pPr>
    </w:p>
    <w:p w14:paraId="038F09E8" w14:textId="075FDBAD" w:rsidR="00A22B41" w:rsidRPr="00F97BC6" w:rsidRDefault="007730F9" w:rsidP="001C15E3">
      <w:pPr>
        <w:ind w:right="-82"/>
        <w:rPr>
          <w:rFonts w:ascii="Arial" w:hAnsi="Arial" w:cs="Arial"/>
          <w:color w:val="2F5496" w:themeColor="accent1" w:themeShade="BF"/>
        </w:rPr>
      </w:pPr>
      <w:r>
        <w:rPr>
          <w:rFonts w:ascii="Helvetica" w:hAnsi="Helvetica" w:cs="Helvetica"/>
          <w:noProof/>
          <w:color w:val="0B1F32"/>
          <w:sz w:val="29"/>
          <w:szCs w:val="29"/>
        </w:rPr>
        <w:drawing>
          <wp:anchor distT="0" distB="0" distL="114300" distR="114300" simplePos="0" relativeHeight="251671552" behindDoc="0" locked="0" layoutInCell="1" allowOverlap="1" wp14:anchorId="3D038883" wp14:editId="63E7CA42">
            <wp:simplePos x="0" y="0"/>
            <wp:positionH relativeFrom="column">
              <wp:posOffset>-95250</wp:posOffset>
            </wp:positionH>
            <wp:positionV relativeFrom="paragraph">
              <wp:posOffset>6985</wp:posOffset>
            </wp:positionV>
            <wp:extent cx="1449070" cy="1196340"/>
            <wp:effectExtent l="0" t="0" r="0" b="0"/>
            <wp:wrapSquare wrapText="bothSides"/>
            <wp:docPr id="46882934" name="Picture 4688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42673" r="10252" b="50128"/>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F97BC6">
        <w:rPr>
          <w:rFonts w:ascii="Arial" w:hAnsi="Arial" w:cs="Arial"/>
          <w:color w:val="2F5496" w:themeColor="accent1" w:themeShade="BF"/>
        </w:rPr>
        <w:t>Victorian Child Safe Standard 6</w:t>
      </w:r>
    </w:p>
    <w:p w14:paraId="2DD018D1" w14:textId="73BF279E" w:rsidR="00A06570" w:rsidRPr="00A22B41" w:rsidRDefault="00A06570" w:rsidP="001C15E3">
      <w:pPr>
        <w:ind w:right="-82"/>
        <w:rPr>
          <w:rFonts w:ascii="Arial" w:hAnsi="Arial" w:cs="Arial"/>
          <w:b/>
          <w:bCs/>
        </w:rPr>
      </w:pPr>
      <w:r w:rsidRPr="00A22B41">
        <w:rPr>
          <w:rFonts w:ascii="Arial" w:hAnsi="Arial" w:cs="Arial"/>
          <w:b/>
          <w:bCs/>
        </w:rPr>
        <w:t>People working with children and young people are suitable and supported to reflect child safety and wellbeing values in practice.</w:t>
      </w:r>
    </w:p>
    <w:p w14:paraId="3307EC66" w14:textId="5F5D19EA" w:rsidR="00876AED" w:rsidRPr="00A22B41" w:rsidRDefault="002A36E8" w:rsidP="001C15E3">
      <w:pPr>
        <w:ind w:right="-82"/>
        <w:rPr>
          <w:rFonts w:ascii="Arial" w:hAnsi="Arial" w:cs="Arial"/>
          <w:color w:val="000000"/>
        </w:rPr>
      </w:pPr>
      <w:r w:rsidRPr="00A22B41">
        <w:rPr>
          <w:rFonts w:ascii="Arial" w:hAnsi="Arial" w:cs="Arial"/>
        </w:rPr>
        <w:t>All advertising for</w:t>
      </w:r>
      <w:r w:rsidR="00793288" w:rsidRPr="00A22B41">
        <w:rPr>
          <w:rFonts w:ascii="Arial" w:hAnsi="Arial" w:cs="Arial"/>
        </w:rPr>
        <w:t xml:space="preserve"> Shire</w:t>
      </w:r>
      <w:r w:rsidRPr="00A22B41">
        <w:rPr>
          <w:rFonts w:ascii="Arial" w:hAnsi="Arial" w:cs="Arial"/>
        </w:rPr>
        <w:t xml:space="preserve"> vacant positions </w:t>
      </w:r>
      <w:r w:rsidR="00793288" w:rsidRPr="00A22B41">
        <w:rPr>
          <w:rFonts w:ascii="Arial" w:hAnsi="Arial" w:cs="Arial"/>
        </w:rPr>
        <w:t>includes</w:t>
      </w:r>
      <w:r w:rsidRPr="00A22B41">
        <w:rPr>
          <w:rFonts w:ascii="Arial" w:hAnsi="Arial" w:cs="Arial"/>
        </w:rPr>
        <w:t xml:space="preserve"> a statement of commitment to child safety</w:t>
      </w:r>
      <w:r w:rsidR="009A0170" w:rsidRPr="00A22B41">
        <w:rPr>
          <w:rFonts w:ascii="Arial" w:hAnsi="Arial" w:cs="Arial"/>
        </w:rPr>
        <w:t xml:space="preserve">, </w:t>
      </w:r>
      <w:proofErr w:type="gramStart"/>
      <w:r w:rsidR="009A0170" w:rsidRPr="00A22B41">
        <w:rPr>
          <w:rFonts w:ascii="Arial" w:hAnsi="Arial" w:cs="Arial"/>
        </w:rPr>
        <w:t>diversity</w:t>
      </w:r>
      <w:proofErr w:type="gramEnd"/>
      <w:r w:rsidR="009A0170" w:rsidRPr="00A22B41">
        <w:rPr>
          <w:rFonts w:ascii="Arial" w:hAnsi="Arial" w:cs="Arial"/>
        </w:rPr>
        <w:t xml:space="preserve"> and inclusion</w:t>
      </w:r>
      <w:r w:rsidRPr="00A22B41">
        <w:rPr>
          <w:rFonts w:ascii="Arial" w:hAnsi="Arial" w:cs="Arial"/>
        </w:rPr>
        <w:t>.</w:t>
      </w:r>
      <w:r w:rsidR="009A0170" w:rsidRPr="00A22B41">
        <w:rPr>
          <w:rFonts w:ascii="Arial" w:hAnsi="Arial" w:cs="Arial"/>
        </w:rPr>
        <w:t xml:space="preserve">  We promote our</w:t>
      </w:r>
      <w:r w:rsidR="00CE2641" w:rsidRPr="00A22B41">
        <w:rPr>
          <w:rFonts w:ascii="Arial" w:hAnsi="Arial" w:cs="Arial"/>
          <w:color w:val="000000"/>
        </w:rPr>
        <w:t xml:space="preserve"> </w:t>
      </w:r>
      <w:r w:rsidR="00934F15" w:rsidRPr="00A22B41">
        <w:rPr>
          <w:rFonts w:ascii="Arial" w:hAnsi="Arial" w:cs="Arial"/>
          <w:color w:val="000000"/>
        </w:rPr>
        <w:t>commitment</w:t>
      </w:r>
      <w:r w:rsidR="00CE2641" w:rsidRPr="00A22B41">
        <w:rPr>
          <w:rFonts w:ascii="Arial" w:hAnsi="Arial" w:cs="Arial"/>
          <w:color w:val="000000"/>
        </w:rPr>
        <w:t xml:space="preserve"> to creating a diverse and safe environment</w:t>
      </w:r>
      <w:r w:rsidR="00793288" w:rsidRPr="00A22B41">
        <w:rPr>
          <w:rFonts w:ascii="Arial" w:hAnsi="Arial" w:cs="Arial"/>
          <w:color w:val="000000"/>
        </w:rPr>
        <w:t xml:space="preserve"> and are</w:t>
      </w:r>
      <w:r w:rsidR="00CE2641" w:rsidRPr="00A22B41">
        <w:rPr>
          <w:rFonts w:ascii="Arial" w:hAnsi="Arial" w:cs="Arial"/>
          <w:color w:val="000000"/>
        </w:rPr>
        <w:t xml:space="preserve"> an equal opportunity and Child Safe employer</w:t>
      </w:r>
      <w:r w:rsidR="00793288" w:rsidRPr="00A22B41">
        <w:rPr>
          <w:rFonts w:ascii="Arial" w:hAnsi="Arial" w:cs="Arial"/>
          <w:color w:val="000000"/>
        </w:rPr>
        <w:t xml:space="preserve">.  </w:t>
      </w:r>
      <w:r w:rsidR="008B6B24" w:rsidRPr="00A22B41">
        <w:rPr>
          <w:rFonts w:ascii="Arial" w:hAnsi="Arial" w:cs="Arial"/>
          <w:color w:val="000000"/>
        </w:rPr>
        <w:t>We welcome</w:t>
      </w:r>
      <w:r w:rsidR="00CE2641" w:rsidRPr="00A22B41">
        <w:rPr>
          <w:rFonts w:ascii="Arial" w:hAnsi="Arial" w:cs="Arial"/>
          <w:color w:val="000000"/>
        </w:rPr>
        <w:t xml:space="preserve"> applicants who identify as Aboriginal or Torres Strait Islander; have disability; and/or a culturally and linguistically diverse (CALD) background.  </w:t>
      </w:r>
    </w:p>
    <w:p w14:paraId="1FDC6F59" w14:textId="0D0D1071" w:rsidR="002A36E8" w:rsidRPr="00A22B41" w:rsidRDefault="001E2EF1" w:rsidP="001C15E3">
      <w:pPr>
        <w:ind w:right="-82"/>
        <w:rPr>
          <w:rFonts w:ascii="Arial" w:hAnsi="Arial" w:cs="Arial"/>
        </w:rPr>
      </w:pPr>
      <w:r w:rsidRPr="00A22B41">
        <w:rPr>
          <w:rFonts w:ascii="Arial" w:hAnsi="Arial" w:cs="Arial"/>
          <w:color w:val="000000"/>
        </w:rPr>
        <w:t xml:space="preserve">As an employer, we are committed to providing an environment that is safe and engaging </w:t>
      </w:r>
      <w:r w:rsidR="006C5645" w:rsidRPr="00A22B41">
        <w:rPr>
          <w:rFonts w:ascii="Arial" w:hAnsi="Arial" w:cs="Arial"/>
          <w:color w:val="000000"/>
        </w:rPr>
        <w:t>and therefore also</w:t>
      </w:r>
      <w:r w:rsidR="00934F15" w:rsidRPr="00A22B41">
        <w:rPr>
          <w:rFonts w:ascii="Arial" w:hAnsi="Arial" w:cs="Arial"/>
          <w:color w:val="000000"/>
        </w:rPr>
        <w:t xml:space="preserve"> require </w:t>
      </w:r>
      <w:r w:rsidRPr="00A22B41">
        <w:rPr>
          <w:rFonts w:ascii="Arial" w:hAnsi="Arial" w:cs="Arial"/>
          <w:color w:val="000000"/>
        </w:rPr>
        <w:t>Police and Working with Children Checks</w:t>
      </w:r>
      <w:r w:rsidR="00934F15" w:rsidRPr="00A22B41">
        <w:rPr>
          <w:rFonts w:ascii="Arial" w:hAnsi="Arial" w:cs="Arial"/>
          <w:color w:val="000000"/>
        </w:rPr>
        <w:t xml:space="preserve"> for all positions.</w:t>
      </w:r>
    </w:p>
    <w:p w14:paraId="1C1CB153" w14:textId="3C828747" w:rsidR="00A22B41" w:rsidRPr="00F260DB" w:rsidRDefault="00A22B41" w:rsidP="001C15E3">
      <w:pPr>
        <w:ind w:right="-82"/>
        <w:rPr>
          <w:rFonts w:ascii="Arial" w:hAnsi="Arial" w:cs="Arial"/>
          <w:color w:val="2F5496" w:themeColor="accent1" w:themeShade="BF"/>
        </w:rPr>
      </w:pPr>
      <w:r w:rsidRPr="00F260DB">
        <w:rPr>
          <w:rFonts w:ascii="Arial" w:hAnsi="Arial" w:cs="Arial"/>
          <w:color w:val="2F5496" w:themeColor="accent1" w:themeShade="BF"/>
        </w:rPr>
        <w:t>Victorian Child Safe Standard 7</w:t>
      </w:r>
    </w:p>
    <w:p w14:paraId="41ECF13B" w14:textId="493C76CC" w:rsidR="00934F15" w:rsidRPr="00A22B41" w:rsidRDefault="00934F15" w:rsidP="001C15E3">
      <w:pPr>
        <w:ind w:right="-82"/>
        <w:rPr>
          <w:rFonts w:ascii="Arial" w:hAnsi="Arial" w:cs="Arial"/>
          <w:b/>
          <w:bCs/>
        </w:rPr>
      </w:pPr>
      <w:r w:rsidRPr="00A22B41">
        <w:rPr>
          <w:rFonts w:ascii="Arial" w:hAnsi="Arial" w:cs="Arial"/>
          <w:b/>
          <w:bCs/>
          <w:color w:val="0B1F32"/>
        </w:rPr>
        <w:t xml:space="preserve">Processes for complaints and concerns are </w:t>
      </w:r>
      <w:r w:rsidR="00D97868" w:rsidRPr="00A22B41">
        <w:rPr>
          <w:rFonts w:ascii="Arial" w:hAnsi="Arial" w:cs="Arial"/>
          <w:b/>
          <w:bCs/>
          <w:color w:val="0B1F32"/>
        </w:rPr>
        <w:t>child focused</w:t>
      </w:r>
      <w:r w:rsidRPr="00A22B41">
        <w:rPr>
          <w:rFonts w:ascii="Arial" w:hAnsi="Arial" w:cs="Arial"/>
          <w:b/>
          <w:bCs/>
          <w:color w:val="0B1F32"/>
        </w:rPr>
        <w:t>.</w:t>
      </w:r>
    </w:p>
    <w:p w14:paraId="1619797A" w14:textId="612F69DB" w:rsidR="0018134C" w:rsidRPr="00A22B41" w:rsidRDefault="006E7233" w:rsidP="001C15E3">
      <w:pPr>
        <w:ind w:right="-82"/>
        <w:rPr>
          <w:rFonts w:ascii="Arial" w:eastAsia="Times New Roman" w:hAnsi="Arial" w:cs="Arial"/>
          <w:color w:val="0B1F32"/>
        </w:rPr>
      </w:pPr>
      <w:r w:rsidRPr="00A22B41">
        <w:rPr>
          <w:rFonts w:ascii="Arial" w:hAnsi="Arial" w:cs="Arial"/>
        </w:rPr>
        <w:t>We have</w:t>
      </w:r>
      <w:r w:rsidR="00166B68" w:rsidRPr="00A22B41">
        <w:rPr>
          <w:rFonts w:ascii="Arial" w:hAnsi="Arial" w:cs="Arial"/>
        </w:rPr>
        <w:t xml:space="preserve"> reviewed our </w:t>
      </w:r>
      <w:r w:rsidR="00C77BA4" w:rsidRPr="00A22B41">
        <w:rPr>
          <w:rFonts w:ascii="Arial" w:hAnsi="Arial" w:cs="Arial"/>
        </w:rPr>
        <w:t xml:space="preserve">Complaints Handling Policy </w:t>
      </w:r>
      <w:r w:rsidRPr="00A22B41">
        <w:rPr>
          <w:rFonts w:ascii="Arial" w:hAnsi="Arial" w:cs="Arial"/>
        </w:rPr>
        <w:t xml:space="preserve">to </w:t>
      </w:r>
      <w:r w:rsidR="00C77BA4" w:rsidRPr="00A22B41">
        <w:rPr>
          <w:rFonts w:ascii="Arial" w:hAnsi="Arial" w:cs="Arial"/>
        </w:rPr>
        <w:t xml:space="preserve">include </w:t>
      </w:r>
      <w:r w:rsidRPr="00A22B41">
        <w:rPr>
          <w:rFonts w:ascii="Arial" w:hAnsi="Arial" w:cs="Arial"/>
        </w:rPr>
        <w:t xml:space="preserve">various ways to make </w:t>
      </w:r>
      <w:r w:rsidR="001672F1" w:rsidRPr="00A22B41">
        <w:rPr>
          <w:rFonts w:ascii="Arial" w:hAnsi="Arial" w:cs="Arial"/>
        </w:rPr>
        <w:t xml:space="preserve">a </w:t>
      </w:r>
      <w:r w:rsidRPr="00A22B41">
        <w:rPr>
          <w:rFonts w:ascii="Arial" w:hAnsi="Arial" w:cs="Arial"/>
        </w:rPr>
        <w:t xml:space="preserve">complaint, </w:t>
      </w:r>
      <w:r w:rsidR="00FB52A1" w:rsidRPr="00A22B41">
        <w:rPr>
          <w:rFonts w:ascii="Arial" w:hAnsi="Arial" w:cs="Arial"/>
        </w:rPr>
        <w:t>i</w:t>
      </w:r>
      <w:r w:rsidRPr="00A22B41">
        <w:rPr>
          <w:rFonts w:ascii="Arial" w:hAnsi="Arial" w:cs="Arial"/>
        </w:rPr>
        <w:t>nformation about the s</w:t>
      </w:r>
      <w:r w:rsidRPr="00A22B41">
        <w:rPr>
          <w:rFonts w:ascii="Arial" w:eastAsia="Times New Roman" w:hAnsi="Arial" w:cs="Arial"/>
        </w:rPr>
        <w:t>upport and assistance that will be provided to those making the complaint</w:t>
      </w:r>
      <w:r w:rsidR="00FB52A1" w:rsidRPr="00A22B41">
        <w:rPr>
          <w:rFonts w:ascii="Arial" w:eastAsia="Times New Roman" w:hAnsi="Arial" w:cs="Arial"/>
        </w:rPr>
        <w:t xml:space="preserve"> and R</w:t>
      </w:r>
      <w:r w:rsidRPr="00A22B41">
        <w:rPr>
          <w:rFonts w:ascii="Arial" w:eastAsia="Times New Roman" w:hAnsi="Arial" w:cs="Arial"/>
        </w:rPr>
        <w:t>eportable Conduct Scheme information</w:t>
      </w:r>
      <w:r w:rsidR="00FB52A1" w:rsidRPr="00A22B41">
        <w:rPr>
          <w:rFonts w:ascii="Arial" w:eastAsia="Times New Roman" w:hAnsi="Arial" w:cs="Arial"/>
        </w:rPr>
        <w:t xml:space="preserve">.  </w:t>
      </w:r>
      <w:r w:rsidR="0058424D" w:rsidRPr="00A22B41">
        <w:rPr>
          <w:rFonts w:ascii="Arial" w:eastAsia="Times New Roman" w:hAnsi="Arial" w:cs="Arial"/>
        </w:rPr>
        <w:t>Additionally,</w:t>
      </w:r>
      <w:r w:rsidR="00FB52A1" w:rsidRPr="00A22B41">
        <w:rPr>
          <w:rFonts w:ascii="Arial" w:eastAsia="Times New Roman" w:hAnsi="Arial" w:cs="Arial"/>
        </w:rPr>
        <w:t xml:space="preserve"> a </w:t>
      </w:r>
      <w:r w:rsidR="00D97868" w:rsidRPr="00A22B41">
        <w:rPr>
          <w:rFonts w:ascii="Arial" w:hAnsi="Arial" w:cs="Arial"/>
        </w:rPr>
        <w:t>one-page</w:t>
      </w:r>
      <w:r w:rsidR="00C77BA4" w:rsidRPr="00A22B41">
        <w:rPr>
          <w:rFonts w:ascii="Arial" w:hAnsi="Arial" w:cs="Arial"/>
        </w:rPr>
        <w:t xml:space="preserve"> accessible complaints flowchart</w:t>
      </w:r>
      <w:r w:rsidR="00FB52A1" w:rsidRPr="00A22B41">
        <w:rPr>
          <w:rFonts w:ascii="Arial" w:hAnsi="Arial" w:cs="Arial"/>
        </w:rPr>
        <w:t xml:space="preserve"> has been developed and </w:t>
      </w:r>
      <w:r w:rsidR="00D97868" w:rsidRPr="00A22B41">
        <w:rPr>
          <w:rFonts w:ascii="Arial" w:hAnsi="Arial" w:cs="Arial"/>
        </w:rPr>
        <w:t>can be accessed</w:t>
      </w:r>
      <w:r w:rsidR="00C77BA4" w:rsidRPr="00A22B41">
        <w:rPr>
          <w:rFonts w:ascii="Arial" w:hAnsi="Arial" w:cs="Arial"/>
        </w:rPr>
        <w:t xml:space="preserve"> on the </w:t>
      </w:r>
      <w:r w:rsidR="00166B68" w:rsidRPr="00A22B41">
        <w:rPr>
          <w:rFonts w:ascii="Arial" w:hAnsi="Arial" w:cs="Arial"/>
        </w:rPr>
        <w:t xml:space="preserve">Mornington Peninsula Shire </w:t>
      </w:r>
      <w:r w:rsidR="00C77BA4" w:rsidRPr="00A22B41">
        <w:rPr>
          <w:rFonts w:ascii="Arial" w:hAnsi="Arial" w:cs="Arial"/>
        </w:rPr>
        <w:t xml:space="preserve">website.   </w:t>
      </w:r>
    </w:p>
    <w:p w14:paraId="3F496FA4" w14:textId="1B468C60" w:rsidR="00A61E5E" w:rsidRDefault="00901F36" w:rsidP="001C15E3">
      <w:pPr>
        <w:pStyle w:val="ICNumber"/>
        <w:numPr>
          <w:ilvl w:val="0"/>
          <w:numId w:val="0"/>
        </w:numPr>
        <w:ind w:right="-82"/>
        <w:rPr>
          <w:rFonts w:cs="Arial"/>
          <w:szCs w:val="22"/>
          <w:lang w:eastAsia="en-AU"/>
        </w:rPr>
      </w:pPr>
      <w:r w:rsidRPr="00A22B41">
        <w:rPr>
          <w:rFonts w:cs="Arial"/>
          <w:szCs w:val="22"/>
          <w:lang w:eastAsia="en-AU"/>
        </w:rPr>
        <w:t>Further</w:t>
      </w:r>
      <w:r w:rsidR="00FE0EB0" w:rsidRPr="00A22B41">
        <w:rPr>
          <w:rFonts w:cs="Arial"/>
          <w:szCs w:val="22"/>
          <w:lang w:eastAsia="en-AU"/>
        </w:rPr>
        <w:t>,</w:t>
      </w:r>
      <w:r w:rsidRPr="00A22B41">
        <w:rPr>
          <w:rFonts w:cs="Arial"/>
          <w:szCs w:val="22"/>
          <w:lang w:eastAsia="en-AU"/>
        </w:rPr>
        <w:t xml:space="preserve"> </w:t>
      </w:r>
      <w:r w:rsidR="004F19A5" w:rsidRPr="00A22B41">
        <w:rPr>
          <w:rFonts w:cs="Arial"/>
          <w:szCs w:val="22"/>
          <w:lang w:eastAsia="en-AU"/>
        </w:rPr>
        <w:t xml:space="preserve">our </w:t>
      </w:r>
      <w:r w:rsidR="00A61E5E" w:rsidRPr="00A22B41">
        <w:rPr>
          <w:rFonts w:cs="Arial"/>
          <w:szCs w:val="22"/>
          <w:lang w:eastAsia="en-AU"/>
        </w:rPr>
        <w:t xml:space="preserve">Customer Support </w:t>
      </w:r>
      <w:r w:rsidR="004F19A5" w:rsidRPr="00A22B41">
        <w:rPr>
          <w:rFonts w:cs="Arial"/>
          <w:szCs w:val="22"/>
          <w:lang w:eastAsia="en-AU"/>
        </w:rPr>
        <w:t>staff have been train</w:t>
      </w:r>
      <w:r w:rsidR="009A1AA5" w:rsidRPr="00A22B41">
        <w:rPr>
          <w:rFonts w:cs="Arial"/>
          <w:szCs w:val="22"/>
          <w:lang w:eastAsia="en-AU"/>
        </w:rPr>
        <w:t>ed</w:t>
      </w:r>
      <w:r w:rsidR="004F19A5" w:rsidRPr="00A22B41">
        <w:rPr>
          <w:rFonts w:cs="Arial"/>
          <w:szCs w:val="22"/>
          <w:lang w:eastAsia="en-AU"/>
        </w:rPr>
        <w:t xml:space="preserve"> in </w:t>
      </w:r>
      <w:r w:rsidR="007C6D05" w:rsidRPr="00A22B41">
        <w:rPr>
          <w:rFonts w:cs="Arial"/>
          <w:szCs w:val="22"/>
          <w:lang w:eastAsia="en-AU"/>
        </w:rPr>
        <w:t xml:space="preserve">child safety and are equipped to </w:t>
      </w:r>
      <w:r w:rsidR="00CE48EE" w:rsidRPr="00A22B41">
        <w:rPr>
          <w:rFonts w:cs="Arial"/>
          <w:szCs w:val="22"/>
          <w:lang w:eastAsia="en-AU"/>
        </w:rPr>
        <w:t xml:space="preserve">take customer </w:t>
      </w:r>
      <w:r w:rsidR="00352DAD" w:rsidRPr="00A22B41">
        <w:rPr>
          <w:rFonts w:cs="Arial"/>
          <w:szCs w:val="22"/>
          <w:lang w:eastAsia="en-AU"/>
        </w:rPr>
        <w:t>complaints and concerns on child safe incidents</w:t>
      </w:r>
      <w:r w:rsidR="002F59DF" w:rsidRPr="00A22B41">
        <w:rPr>
          <w:rFonts w:cs="Arial"/>
          <w:szCs w:val="22"/>
          <w:lang w:eastAsia="en-AU"/>
        </w:rPr>
        <w:t xml:space="preserve"> and</w:t>
      </w:r>
      <w:r w:rsidR="00352DAD" w:rsidRPr="00A22B41">
        <w:rPr>
          <w:rFonts w:cs="Arial"/>
          <w:szCs w:val="22"/>
          <w:lang w:eastAsia="en-AU"/>
        </w:rPr>
        <w:t xml:space="preserve"> </w:t>
      </w:r>
      <w:r w:rsidR="009A1AA5" w:rsidRPr="00A22B41">
        <w:rPr>
          <w:rFonts w:cs="Arial"/>
          <w:szCs w:val="22"/>
          <w:lang w:eastAsia="en-AU"/>
        </w:rPr>
        <w:t xml:space="preserve">forward this to the Child Safe </w:t>
      </w:r>
      <w:r w:rsidR="002F59DF" w:rsidRPr="00A22B41">
        <w:rPr>
          <w:rFonts w:cs="Arial"/>
          <w:szCs w:val="22"/>
          <w:lang w:eastAsia="en-AU"/>
        </w:rPr>
        <w:t>Coordinator (</w:t>
      </w:r>
      <w:r w:rsidR="00352DAD" w:rsidRPr="00A22B41">
        <w:rPr>
          <w:rFonts w:cs="Arial"/>
          <w:szCs w:val="22"/>
          <w:lang w:eastAsia="en-AU"/>
        </w:rPr>
        <w:t>this include</w:t>
      </w:r>
      <w:r w:rsidR="009A1AA5" w:rsidRPr="00A22B41">
        <w:rPr>
          <w:rFonts w:cs="Arial"/>
          <w:szCs w:val="22"/>
          <w:lang w:eastAsia="en-AU"/>
        </w:rPr>
        <w:t>s</w:t>
      </w:r>
      <w:r w:rsidR="00352DAD" w:rsidRPr="00A22B41">
        <w:rPr>
          <w:rFonts w:cs="Arial"/>
          <w:szCs w:val="22"/>
          <w:lang w:eastAsia="en-AU"/>
        </w:rPr>
        <w:t xml:space="preserve"> both during and after business hours</w:t>
      </w:r>
      <w:r w:rsidR="002F59DF" w:rsidRPr="00A22B41">
        <w:rPr>
          <w:rFonts w:cs="Arial"/>
          <w:szCs w:val="22"/>
          <w:lang w:eastAsia="en-AU"/>
        </w:rPr>
        <w:t>)</w:t>
      </w:r>
      <w:r w:rsidR="00352DAD" w:rsidRPr="00A22B41">
        <w:rPr>
          <w:rFonts w:cs="Arial"/>
          <w:szCs w:val="22"/>
          <w:lang w:eastAsia="en-AU"/>
        </w:rPr>
        <w:t>.</w:t>
      </w:r>
      <w:r w:rsidR="00A61E5E" w:rsidRPr="00A22B41">
        <w:rPr>
          <w:rFonts w:cs="Arial"/>
          <w:szCs w:val="22"/>
          <w:lang w:eastAsia="en-AU"/>
        </w:rPr>
        <w:t xml:space="preserve"> </w:t>
      </w:r>
    </w:p>
    <w:p w14:paraId="7C840F0B" w14:textId="77777777" w:rsidR="001C15E3" w:rsidRPr="00A22B41" w:rsidRDefault="001C15E3" w:rsidP="001C15E3">
      <w:pPr>
        <w:pStyle w:val="ICNumber"/>
        <w:numPr>
          <w:ilvl w:val="0"/>
          <w:numId w:val="0"/>
        </w:numPr>
        <w:ind w:right="-82"/>
        <w:rPr>
          <w:rFonts w:cs="Arial"/>
          <w:szCs w:val="22"/>
          <w:lang w:eastAsia="en-AU"/>
        </w:rPr>
      </w:pPr>
    </w:p>
    <w:p w14:paraId="13CB913A" w14:textId="0AE0BA77" w:rsidR="00A22B41" w:rsidRPr="00513A4E" w:rsidRDefault="001C15E3" w:rsidP="001C15E3">
      <w:pPr>
        <w:ind w:right="-82"/>
        <w:rPr>
          <w:rFonts w:ascii="Arial" w:hAnsi="Arial" w:cs="Arial"/>
          <w:color w:val="2F5496" w:themeColor="accent1" w:themeShade="BF"/>
        </w:rPr>
      </w:pPr>
      <w:r w:rsidRPr="00513A4E">
        <w:rPr>
          <w:rFonts w:ascii="Helvetica" w:hAnsi="Helvetica" w:cs="Helvetica"/>
          <w:noProof/>
          <w:color w:val="0B1F32"/>
          <w:sz w:val="29"/>
          <w:szCs w:val="29"/>
        </w:rPr>
        <w:lastRenderedPageBreak/>
        <w:drawing>
          <wp:anchor distT="0" distB="0" distL="114300" distR="114300" simplePos="0" relativeHeight="251675648" behindDoc="0" locked="0" layoutInCell="1" allowOverlap="1" wp14:anchorId="51A89300" wp14:editId="356A57FD">
            <wp:simplePos x="0" y="0"/>
            <wp:positionH relativeFrom="column">
              <wp:posOffset>-104775</wp:posOffset>
            </wp:positionH>
            <wp:positionV relativeFrom="paragraph">
              <wp:posOffset>26670</wp:posOffset>
            </wp:positionV>
            <wp:extent cx="1449070" cy="1196340"/>
            <wp:effectExtent l="0" t="0" r="0" b="0"/>
            <wp:wrapSquare wrapText="bothSides"/>
            <wp:docPr id="1711752380" name="Picture 171175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59590" r="10252" b="33211"/>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513A4E">
        <w:rPr>
          <w:rFonts w:ascii="Arial" w:hAnsi="Arial" w:cs="Arial"/>
          <w:color w:val="2F5496" w:themeColor="accent1" w:themeShade="BF"/>
        </w:rPr>
        <w:t>Victorian Child Safe Standard 8</w:t>
      </w:r>
    </w:p>
    <w:p w14:paraId="14696738" w14:textId="50288EF2" w:rsidR="00D97868" w:rsidRPr="00A22B41" w:rsidRDefault="00D97868" w:rsidP="001C15E3">
      <w:pPr>
        <w:ind w:right="-82"/>
        <w:rPr>
          <w:rFonts w:ascii="Arial" w:hAnsi="Arial" w:cs="Arial"/>
          <w:b/>
          <w:bCs/>
        </w:rPr>
      </w:pPr>
      <w:r w:rsidRPr="00A22B41">
        <w:rPr>
          <w:rFonts w:ascii="Arial" w:hAnsi="Arial" w:cs="Arial"/>
          <w:b/>
          <w:bCs/>
          <w:color w:val="0B1F32"/>
        </w:rPr>
        <w:t xml:space="preserve">Staff and volunteers are equipped with the knowledge, </w:t>
      </w:r>
      <w:proofErr w:type="gramStart"/>
      <w:r w:rsidRPr="00A22B41">
        <w:rPr>
          <w:rFonts w:ascii="Arial" w:hAnsi="Arial" w:cs="Arial"/>
          <w:b/>
          <w:bCs/>
          <w:color w:val="0B1F32"/>
        </w:rPr>
        <w:t>skills</w:t>
      </w:r>
      <w:proofErr w:type="gramEnd"/>
      <w:r w:rsidRPr="00A22B41">
        <w:rPr>
          <w:rFonts w:ascii="Arial" w:hAnsi="Arial" w:cs="Arial"/>
          <w:b/>
          <w:bCs/>
          <w:color w:val="0B1F32"/>
        </w:rPr>
        <w:t xml:space="preserve"> and awareness to keep children and young people safe through ongoing education and training.</w:t>
      </w:r>
    </w:p>
    <w:p w14:paraId="7A6ADD31" w14:textId="47E634BC" w:rsidR="009836F9" w:rsidRPr="00A22B41" w:rsidRDefault="005C12EF" w:rsidP="001C15E3">
      <w:pPr>
        <w:pStyle w:val="ICNumber"/>
        <w:numPr>
          <w:ilvl w:val="0"/>
          <w:numId w:val="0"/>
        </w:numPr>
        <w:ind w:right="-82"/>
        <w:rPr>
          <w:rFonts w:cs="Arial"/>
          <w:szCs w:val="22"/>
        </w:rPr>
      </w:pPr>
      <w:r w:rsidRPr="00A22B41">
        <w:rPr>
          <w:rFonts w:cs="Arial"/>
          <w:szCs w:val="22"/>
        </w:rPr>
        <w:t xml:space="preserve">The Shire has </w:t>
      </w:r>
      <w:r w:rsidR="00813834" w:rsidRPr="00A22B41">
        <w:rPr>
          <w:rFonts w:cs="Arial"/>
          <w:szCs w:val="22"/>
        </w:rPr>
        <w:t xml:space="preserve">made available a range of professional training and resources to increase the knowledge of our staff about Child </w:t>
      </w:r>
      <w:r w:rsidR="008B6B24" w:rsidRPr="00A22B41">
        <w:rPr>
          <w:rFonts w:cs="Arial"/>
          <w:szCs w:val="22"/>
        </w:rPr>
        <w:t>Safety (</w:t>
      </w:r>
      <w:r w:rsidR="00EE04A8" w:rsidRPr="00A22B41">
        <w:rPr>
          <w:rFonts w:cs="Arial"/>
          <w:szCs w:val="22"/>
        </w:rPr>
        <w:t>Victorian</w:t>
      </w:r>
      <w:r w:rsidR="00813834" w:rsidRPr="00A22B41">
        <w:rPr>
          <w:rFonts w:cs="Arial"/>
          <w:szCs w:val="22"/>
        </w:rPr>
        <w:t xml:space="preserve"> Child Safe </w:t>
      </w:r>
      <w:r w:rsidR="00EE04A8" w:rsidRPr="00A22B41">
        <w:rPr>
          <w:rFonts w:cs="Arial"/>
          <w:szCs w:val="22"/>
        </w:rPr>
        <w:t>Standards</w:t>
      </w:r>
      <w:r w:rsidR="00F32CC8" w:rsidRPr="00A22B41">
        <w:rPr>
          <w:rFonts w:cs="Arial"/>
          <w:szCs w:val="22"/>
        </w:rPr>
        <w:t xml:space="preserve">) </w:t>
      </w:r>
      <w:r w:rsidR="00813834" w:rsidRPr="00A22B41">
        <w:rPr>
          <w:rFonts w:cs="Arial"/>
          <w:szCs w:val="22"/>
        </w:rPr>
        <w:t xml:space="preserve">and the </w:t>
      </w:r>
      <w:r w:rsidR="00F32CC8" w:rsidRPr="00A22B41">
        <w:rPr>
          <w:rFonts w:cs="Arial"/>
          <w:szCs w:val="22"/>
        </w:rPr>
        <w:t>R</w:t>
      </w:r>
      <w:r w:rsidR="00813834" w:rsidRPr="00A22B41">
        <w:rPr>
          <w:rFonts w:cs="Arial"/>
          <w:szCs w:val="22"/>
        </w:rPr>
        <w:t xml:space="preserve">eportable </w:t>
      </w:r>
      <w:r w:rsidR="00EE04A8" w:rsidRPr="00A22B41">
        <w:rPr>
          <w:rFonts w:cs="Arial"/>
          <w:szCs w:val="22"/>
        </w:rPr>
        <w:t>Conduct</w:t>
      </w:r>
      <w:r w:rsidR="00813834" w:rsidRPr="00A22B41">
        <w:rPr>
          <w:rFonts w:cs="Arial"/>
          <w:szCs w:val="22"/>
        </w:rPr>
        <w:t xml:space="preserve"> Scheme.  </w:t>
      </w:r>
      <w:r w:rsidR="009836F9" w:rsidRPr="00A22B41">
        <w:rPr>
          <w:rFonts w:cs="Arial"/>
          <w:szCs w:val="22"/>
        </w:rPr>
        <w:t xml:space="preserve"> The </w:t>
      </w:r>
      <w:r w:rsidR="00FE0EB0" w:rsidRPr="00A22B41">
        <w:rPr>
          <w:rFonts w:cs="Arial"/>
          <w:szCs w:val="22"/>
        </w:rPr>
        <w:t xml:space="preserve">Shire has </w:t>
      </w:r>
      <w:r w:rsidR="009836F9" w:rsidRPr="00A22B41">
        <w:rPr>
          <w:rFonts w:cs="Arial"/>
          <w:szCs w:val="22"/>
        </w:rPr>
        <w:t>mandated online Child Safe training</w:t>
      </w:r>
      <w:r w:rsidR="00FE0EB0" w:rsidRPr="00A22B41">
        <w:rPr>
          <w:rFonts w:eastAsiaTheme="minorHAnsi" w:cs="Arial"/>
          <w:szCs w:val="22"/>
        </w:rPr>
        <w:t xml:space="preserve"> </w:t>
      </w:r>
      <w:r w:rsidR="00FE0EB0" w:rsidRPr="00A22B41">
        <w:rPr>
          <w:rFonts w:cs="Arial"/>
          <w:szCs w:val="22"/>
        </w:rPr>
        <w:t xml:space="preserve">for </w:t>
      </w:r>
      <w:r w:rsidR="0058424D" w:rsidRPr="00A22B41">
        <w:rPr>
          <w:rFonts w:cs="Arial"/>
          <w:szCs w:val="22"/>
        </w:rPr>
        <w:t xml:space="preserve">all </w:t>
      </w:r>
      <w:r w:rsidR="00FE0EB0" w:rsidRPr="00A22B41">
        <w:rPr>
          <w:rFonts w:cs="Arial"/>
          <w:szCs w:val="22"/>
        </w:rPr>
        <w:t>staff.</w:t>
      </w:r>
      <w:r w:rsidR="009836F9" w:rsidRPr="00A22B41">
        <w:rPr>
          <w:rFonts w:cs="Arial"/>
          <w:szCs w:val="22"/>
        </w:rPr>
        <w:t xml:space="preserve"> </w:t>
      </w:r>
      <w:r w:rsidR="0058424D" w:rsidRPr="00A22B41">
        <w:rPr>
          <w:rFonts w:cs="Arial"/>
          <w:szCs w:val="22"/>
        </w:rPr>
        <w:t xml:space="preserve">Further, </w:t>
      </w:r>
      <w:r w:rsidR="009836F9" w:rsidRPr="00A22B41">
        <w:rPr>
          <w:rFonts w:cs="Arial"/>
          <w:szCs w:val="22"/>
        </w:rPr>
        <w:t xml:space="preserve">459 staff and volunteers </w:t>
      </w:r>
      <w:r w:rsidR="00FE0EB0" w:rsidRPr="00A22B41">
        <w:rPr>
          <w:rFonts w:cs="Arial"/>
          <w:szCs w:val="22"/>
        </w:rPr>
        <w:t xml:space="preserve">who are likely to, or have contact with children and young people </w:t>
      </w:r>
      <w:r w:rsidR="009836F9" w:rsidRPr="00A22B41">
        <w:rPr>
          <w:rFonts w:cs="Arial"/>
          <w:szCs w:val="22"/>
        </w:rPr>
        <w:t>have completed face to face training.</w:t>
      </w:r>
    </w:p>
    <w:p w14:paraId="01A2AA5B" w14:textId="5C82B1F6" w:rsidR="00584D92" w:rsidRPr="00A22B41" w:rsidRDefault="007C35C9" w:rsidP="001C15E3">
      <w:pPr>
        <w:pStyle w:val="ICNumber"/>
        <w:numPr>
          <w:ilvl w:val="0"/>
          <w:numId w:val="0"/>
        </w:numPr>
        <w:ind w:right="-82"/>
        <w:rPr>
          <w:rFonts w:cs="Arial"/>
          <w:szCs w:val="22"/>
        </w:rPr>
      </w:pPr>
      <w:r w:rsidRPr="00A22B41">
        <w:rPr>
          <w:rFonts w:cs="Arial"/>
          <w:szCs w:val="22"/>
        </w:rPr>
        <w:t xml:space="preserve">Information for </w:t>
      </w:r>
      <w:r w:rsidR="00F32CC8" w:rsidRPr="00A22B41">
        <w:rPr>
          <w:rFonts w:cs="Arial"/>
          <w:szCs w:val="22"/>
        </w:rPr>
        <w:t xml:space="preserve">all our </w:t>
      </w:r>
      <w:r w:rsidRPr="00A22B41">
        <w:rPr>
          <w:rFonts w:cs="Arial"/>
          <w:szCs w:val="22"/>
        </w:rPr>
        <w:t xml:space="preserve">staff </w:t>
      </w:r>
      <w:r w:rsidR="007843FD" w:rsidRPr="00A22B41">
        <w:rPr>
          <w:rFonts w:cs="Arial"/>
          <w:szCs w:val="22"/>
        </w:rPr>
        <w:t>is</w:t>
      </w:r>
      <w:r w:rsidR="0037693B" w:rsidRPr="00A22B41">
        <w:rPr>
          <w:rFonts w:cs="Arial"/>
          <w:szCs w:val="22"/>
        </w:rPr>
        <w:t xml:space="preserve"> accessible </w:t>
      </w:r>
      <w:r w:rsidR="003C60DF" w:rsidRPr="00A22B41">
        <w:rPr>
          <w:rFonts w:cs="Arial"/>
          <w:szCs w:val="22"/>
        </w:rPr>
        <w:t xml:space="preserve">on an internal </w:t>
      </w:r>
      <w:r w:rsidR="003B3156" w:rsidRPr="00A22B41">
        <w:rPr>
          <w:rFonts w:cs="Arial"/>
          <w:szCs w:val="22"/>
        </w:rPr>
        <w:t>software</w:t>
      </w:r>
      <w:r w:rsidR="003C60DF" w:rsidRPr="00A22B41">
        <w:rPr>
          <w:rFonts w:cs="Arial"/>
          <w:szCs w:val="22"/>
        </w:rPr>
        <w:t xml:space="preserve"> system and this includes </w:t>
      </w:r>
      <w:r w:rsidR="003B3156" w:rsidRPr="00A22B41">
        <w:rPr>
          <w:rFonts w:cs="Arial"/>
          <w:szCs w:val="22"/>
        </w:rPr>
        <w:t>a Reportable</w:t>
      </w:r>
      <w:r w:rsidR="0037693B" w:rsidRPr="00A22B41">
        <w:rPr>
          <w:rFonts w:cs="Arial"/>
          <w:szCs w:val="22"/>
        </w:rPr>
        <w:t xml:space="preserve"> </w:t>
      </w:r>
      <w:r w:rsidR="00EE04A8" w:rsidRPr="00A22B41">
        <w:rPr>
          <w:rFonts w:cs="Arial"/>
          <w:szCs w:val="22"/>
        </w:rPr>
        <w:t>Conduct</w:t>
      </w:r>
      <w:r w:rsidR="0037693B" w:rsidRPr="00A22B41">
        <w:rPr>
          <w:rFonts w:cs="Arial"/>
          <w:szCs w:val="22"/>
        </w:rPr>
        <w:t xml:space="preserve"> Incident </w:t>
      </w:r>
      <w:r w:rsidR="00EE04A8" w:rsidRPr="00A22B41">
        <w:rPr>
          <w:rFonts w:cs="Arial"/>
          <w:szCs w:val="22"/>
        </w:rPr>
        <w:t>Report</w:t>
      </w:r>
      <w:r w:rsidR="0037693B" w:rsidRPr="00A22B41">
        <w:rPr>
          <w:rFonts w:cs="Arial"/>
          <w:szCs w:val="22"/>
        </w:rPr>
        <w:t xml:space="preserve"> flowchart, </w:t>
      </w:r>
      <w:r w:rsidR="003B3156" w:rsidRPr="00A22B41">
        <w:rPr>
          <w:rFonts w:cs="Arial"/>
          <w:szCs w:val="22"/>
        </w:rPr>
        <w:t xml:space="preserve">online child safe incident </w:t>
      </w:r>
      <w:r w:rsidR="00494624" w:rsidRPr="00A22B41">
        <w:rPr>
          <w:rFonts w:cs="Arial"/>
          <w:szCs w:val="22"/>
        </w:rPr>
        <w:t>reporting</w:t>
      </w:r>
      <w:r w:rsidR="003B3156" w:rsidRPr="00A22B41">
        <w:rPr>
          <w:rFonts w:cs="Arial"/>
          <w:szCs w:val="22"/>
        </w:rPr>
        <w:t xml:space="preserve"> forms,</w:t>
      </w:r>
      <w:r w:rsidR="00494624" w:rsidRPr="00A22B41">
        <w:rPr>
          <w:rFonts w:cs="Arial"/>
          <w:szCs w:val="22"/>
        </w:rPr>
        <w:t xml:space="preserve"> </w:t>
      </w:r>
      <w:r w:rsidR="00F3784A" w:rsidRPr="00A22B41">
        <w:rPr>
          <w:rFonts w:cs="Arial"/>
          <w:szCs w:val="22"/>
        </w:rPr>
        <w:t xml:space="preserve">training opportunities, </w:t>
      </w:r>
      <w:r w:rsidR="00494624" w:rsidRPr="00A22B41">
        <w:rPr>
          <w:rFonts w:cs="Arial"/>
          <w:szCs w:val="22"/>
        </w:rPr>
        <w:t>c</w:t>
      </w:r>
      <w:r w:rsidR="001C12F0" w:rsidRPr="00A22B41">
        <w:rPr>
          <w:rFonts w:cs="Arial"/>
          <w:szCs w:val="22"/>
        </w:rPr>
        <w:t xml:space="preserve">hild </w:t>
      </w:r>
      <w:r w:rsidR="00494624" w:rsidRPr="00A22B41">
        <w:rPr>
          <w:rFonts w:cs="Arial"/>
          <w:szCs w:val="22"/>
        </w:rPr>
        <w:t>s</w:t>
      </w:r>
      <w:r w:rsidR="001C12F0" w:rsidRPr="00A22B41">
        <w:rPr>
          <w:rFonts w:cs="Arial"/>
          <w:szCs w:val="22"/>
        </w:rPr>
        <w:t>a</w:t>
      </w:r>
      <w:r w:rsidR="00EE04A8" w:rsidRPr="00A22B41">
        <w:rPr>
          <w:rFonts w:cs="Arial"/>
          <w:szCs w:val="22"/>
        </w:rPr>
        <w:t>f</w:t>
      </w:r>
      <w:r w:rsidR="001C12F0" w:rsidRPr="00A22B41">
        <w:rPr>
          <w:rFonts w:cs="Arial"/>
          <w:szCs w:val="22"/>
        </w:rPr>
        <w:t xml:space="preserve">e </w:t>
      </w:r>
      <w:r w:rsidR="00EE04A8" w:rsidRPr="00A22B41">
        <w:rPr>
          <w:rFonts w:cs="Arial"/>
          <w:szCs w:val="22"/>
        </w:rPr>
        <w:t>resources</w:t>
      </w:r>
      <w:r w:rsidR="001C12F0" w:rsidRPr="00A22B41">
        <w:rPr>
          <w:rFonts w:cs="Arial"/>
          <w:szCs w:val="22"/>
        </w:rPr>
        <w:t xml:space="preserve"> and </w:t>
      </w:r>
      <w:r w:rsidR="00584D92" w:rsidRPr="00A22B41">
        <w:rPr>
          <w:rFonts w:cs="Arial"/>
          <w:szCs w:val="22"/>
        </w:rPr>
        <w:t>child safe consultation contact details</w:t>
      </w:r>
      <w:r w:rsidR="00EE04A8" w:rsidRPr="00A22B41">
        <w:rPr>
          <w:rFonts w:cs="Arial"/>
          <w:szCs w:val="22"/>
        </w:rPr>
        <w:t>.</w:t>
      </w:r>
    </w:p>
    <w:p w14:paraId="24837EF3" w14:textId="1CF20422" w:rsidR="00A22B41" w:rsidRPr="00013941" w:rsidRDefault="00D24A76" w:rsidP="001C15E3">
      <w:pPr>
        <w:ind w:right="-82"/>
        <w:rPr>
          <w:rFonts w:ascii="Arial" w:hAnsi="Arial" w:cs="Arial"/>
          <w:color w:val="2F5496" w:themeColor="accent1" w:themeShade="BF"/>
        </w:rPr>
      </w:pPr>
      <w:r w:rsidRPr="00013941">
        <w:rPr>
          <w:rFonts w:ascii="Helvetica" w:hAnsi="Helvetica" w:cs="Helvetica"/>
          <w:noProof/>
          <w:color w:val="0B1F32"/>
          <w:sz w:val="29"/>
          <w:szCs w:val="29"/>
        </w:rPr>
        <w:drawing>
          <wp:anchor distT="0" distB="0" distL="114300" distR="114300" simplePos="0" relativeHeight="251677696" behindDoc="0" locked="0" layoutInCell="1" allowOverlap="1" wp14:anchorId="243A4B0D" wp14:editId="7C434ECE">
            <wp:simplePos x="0" y="0"/>
            <wp:positionH relativeFrom="column">
              <wp:posOffset>-104775</wp:posOffset>
            </wp:positionH>
            <wp:positionV relativeFrom="paragraph">
              <wp:posOffset>17145</wp:posOffset>
            </wp:positionV>
            <wp:extent cx="1449070" cy="1196340"/>
            <wp:effectExtent l="0" t="0" r="0" b="0"/>
            <wp:wrapSquare wrapText="bothSides"/>
            <wp:docPr id="1965155501" name="Picture 196515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71824" r="10252" b="20977"/>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013941">
        <w:rPr>
          <w:rFonts w:ascii="Arial" w:hAnsi="Arial" w:cs="Arial"/>
          <w:color w:val="2F5496" w:themeColor="accent1" w:themeShade="BF"/>
        </w:rPr>
        <w:t>Victorian Child Safe Standard 9</w:t>
      </w:r>
    </w:p>
    <w:p w14:paraId="582A6A17" w14:textId="381ED4FF" w:rsidR="00D808A9" w:rsidRPr="00A22B41" w:rsidRDefault="00D808A9" w:rsidP="001C15E3">
      <w:pPr>
        <w:ind w:right="-82"/>
        <w:rPr>
          <w:rFonts w:ascii="Arial" w:hAnsi="Arial" w:cs="Arial"/>
          <w:b/>
          <w:bCs/>
        </w:rPr>
      </w:pPr>
      <w:r w:rsidRPr="00A22B41">
        <w:rPr>
          <w:rFonts w:ascii="Arial" w:hAnsi="Arial" w:cs="Arial"/>
          <w:b/>
          <w:bCs/>
          <w:color w:val="0B1F32"/>
        </w:rPr>
        <w:t>Physical and online environments promote safety and wellbeing while minimising the opportunity for children and young people to be harmed.</w:t>
      </w:r>
    </w:p>
    <w:p w14:paraId="20914937" w14:textId="589941BA" w:rsidR="005C0F0C" w:rsidRPr="00A22B41" w:rsidRDefault="00187CC9" w:rsidP="001C15E3">
      <w:pPr>
        <w:pStyle w:val="ICNumber"/>
        <w:numPr>
          <w:ilvl w:val="0"/>
          <w:numId w:val="0"/>
        </w:numPr>
        <w:ind w:right="-82"/>
        <w:rPr>
          <w:rFonts w:cs="Arial"/>
          <w:szCs w:val="22"/>
        </w:rPr>
      </w:pPr>
      <w:r w:rsidRPr="00A22B41">
        <w:rPr>
          <w:rFonts w:cs="Arial"/>
          <w:szCs w:val="22"/>
        </w:rPr>
        <w:t xml:space="preserve">To better protect our children and young people the </w:t>
      </w:r>
      <w:r w:rsidR="008B6B24" w:rsidRPr="00A22B41">
        <w:rPr>
          <w:rFonts w:cs="Arial"/>
          <w:i/>
          <w:iCs/>
          <w:szCs w:val="22"/>
        </w:rPr>
        <w:t>Shire</w:t>
      </w:r>
      <w:r w:rsidR="008B6B24" w:rsidRPr="00A22B41">
        <w:rPr>
          <w:rFonts w:cs="Arial"/>
          <w:szCs w:val="22"/>
        </w:rPr>
        <w:t xml:space="preserve"> has</w:t>
      </w:r>
      <w:r w:rsidRPr="00A22B41">
        <w:rPr>
          <w:rFonts w:cs="Arial"/>
          <w:szCs w:val="22"/>
        </w:rPr>
        <w:t xml:space="preserve"> developed a suit of documents for information at all our </w:t>
      </w:r>
      <w:r w:rsidR="00FE0EB0" w:rsidRPr="00A22B41">
        <w:rPr>
          <w:rFonts w:cs="Arial"/>
          <w:szCs w:val="22"/>
        </w:rPr>
        <w:t>L</w:t>
      </w:r>
      <w:r w:rsidRPr="00A22B41">
        <w:rPr>
          <w:rFonts w:cs="Arial"/>
          <w:szCs w:val="22"/>
        </w:rPr>
        <w:t>ibrar</w:t>
      </w:r>
      <w:r w:rsidR="00FE0EB0" w:rsidRPr="00A22B41">
        <w:rPr>
          <w:rFonts w:cs="Arial"/>
          <w:szCs w:val="22"/>
        </w:rPr>
        <w:t>ies</w:t>
      </w:r>
      <w:r w:rsidRPr="00A22B41">
        <w:rPr>
          <w:rFonts w:cs="Arial"/>
          <w:szCs w:val="22"/>
        </w:rPr>
        <w:t xml:space="preserve">.  These include a </w:t>
      </w:r>
      <w:r w:rsidR="00541901" w:rsidRPr="00A22B41">
        <w:rPr>
          <w:rFonts w:cs="Arial"/>
          <w:szCs w:val="22"/>
        </w:rPr>
        <w:t>C</w:t>
      </w:r>
      <w:r w:rsidR="005C0F0C" w:rsidRPr="00A22B41">
        <w:rPr>
          <w:rFonts w:cs="Arial"/>
          <w:szCs w:val="22"/>
        </w:rPr>
        <w:t xml:space="preserve">onditions of </w:t>
      </w:r>
      <w:r w:rsidR="00204E69" w:rsidRPr="00A22B41">
        <w:rPr>
          <w:rFonts w:cs="Arial"/>
          <w:szCs w:val="22"/>
        </w:rPr>
        <w:t>E</w:t>
      </w:r>
      <w:r w:rsidR="005C0F0C" w:rsidRPr="00A22B41">
        <w:rPr>
          <w:rFonts w:cs="Arial"/>
          <w:szCs w:val="22"/>
        </w:rPr>
        <w:t>ntry</w:t>
      </w:r>
      <w:r w:rsidR="00541901" w:rsidRPr="00A22B41">
        <w:rPr>
          <w:rFonts w:cs="Arial"/>
          <w:szCs w:val="22"/>
        </w:rPr>
        <w:t xml:space="preserve"> poster</w:t>
      </w:r>
      <w:r w:rsidR="005C0F0C" w:rsidRPr="00A22B41">
        <w:rPr>
          <w:rFonts w:cs="Arial"/>
          <w:szCs w:val="22"/>
        </w:rPr>
        <w:t xml:space="preserve">, </w:t>
      </w:r>
      <w:r w:rsidR="00541901" w:rsidRPr="00A22B41">
        <w:rPr>
          <w:rFonts w:cs="Arial"/>
          <w:szCs w:val="22"/>
        </w:rPr>
        <w:t xml:space="preserve">an </w:t>
      </w:r>
      <w:r w:rsidR="00204E69" w:rsidRPr="00A22B41">
        <w:rPr>
          <w:rFonts w:cs="Arial"/>
          <w:szCs w:val="22"/>
        </w:rPr>
        <w:t>O</w:t>
      </w:r>
      <w:r w:rsidR="005C0F0C" w:rsidRPr="00A22B41">
        <w:rPr>
          <w:rFonts w:cs="Arial"/>
          <w:szCs w:val="22"/>
        </w:rPr>
        <w:t xml:space="preserve">nline </w:t>
      </w:r>
      <w:r w:rsidR="00204E69" w:rsidRPr="00A22B41">
        <w:rPr>
          <w:rFonts w:cs="Arial"/>
          <w:szCs w:val="22"/>
        </w:rPr>
        <w:t>S</w:t>
      </w:r>
      <w:r w:rsidR="005C0F0C" w:rsidRPr="00A22B41">
        <w:rPr>
          <w:rFonts w:cs="Arial"/>
          <w:szCs w:val="22"/>
        </w:rPr>
        <w:t xml:space="preserve">afety </w:t>
      </w:r>
      <w:r w:rsidR="00204E69" w:rsidRPr="00A22B41">
        <w:rPr>
          <w:rFonts w:cs="Arial"/>
          <w:szCs w:val="22"/>
        </w:rPr>
        <w:t>S</w:t>
      </w:r>
      <w:r w:rsidR="005C0F0C" w:rsidRPr="00A22B41">
        <w:rPr>
          <w:rFonts w:cs="Arial"/>
          <w:szCs w:val="22"/>
        </w:rPr>
        <w:t xml:space="preserve">tatement, </w:t>
      </w:r>
      <w:r w:rsidR="00364053" w:rsidRPr="00A22B41">
        <w:rPr>
          <w:rFonts w:cs="Arial"/>
          <w:szCs w:val="22"/>
        </w:rPr>
        <w:t>and</w:t>
      </w:r>
      <w:r w:rsidR="00541901" w:rsidRPr="00A22B41">
        <w:rPr>
          <w:rFonts w:cs="Arial"/>
          <w:szCs w:val="22"/>
        </w:rPr>
        <w:t xml:space="preserve"> </w:t>
      </w:r>
      <w:r w:rsidR="00364053" w:rsidRPr="00A22B41">
        <w:rPr>
          <w:rFonts w:cs="Arial"/>
          <w:szCs w:val="22"/>
        </w:rPr>
        <w:t xml:space="preserve">a </w:t>
      </w:r>
      <w:r w:rsidR="00AA34F9" w:rsidRPr="00A22B41">
        <w:rPr>
          <w:rFonts w:cs="Arial"/>
          <w:szCs w:val="22"/>
        </w:rPr>
        <w:t>‘</w:t>
      </w:r>
      <w:r w:rsidR="00364053" w:rsidRPr="00A22B41">
        <w:rPr>
          <w:rFonts w:cs="Arial"/>
          <w:szCs w:val="22"/>
        </w:rPr>
        <w:t>no photograph</w:t>
      </w:r>
      <w:r w:rsidR="00AA34F9" w:rsidRPr="00A22B41">
        <w:rPr>
          <w:rFonts w:cs="Arial"/>
          <w:szCs w:val="22"/>
        </w:rPr>
        <w:t>’</w:t>
      </w:r>
      <w:r w:rsidR="00364053" w:rsidRPr="00A22B41">
        <w:rPr>
          <w:rFonts w:cs="Arial"/>
          <w:szCs w:val="22"/>
        </w:rPr>
        <w:t xml:space="preserve"> </w:t>
      </w:r>
      <w:r w:rsidR="00550942" w:rsidRPr="00A22B41">
        <w:rPr>
          <w:rFonts w:cs="Arial"/>
          <w:szCs w:val="22"/>
        </w:rPr>
        <w:t xml:space="preserve">practice. </w:t>
      </w:r>
      <w:r w:rsidR="005C0F0C" w:rsidRPr="00A22B41">
        <w:rPr>
          <w:rFonts w:cs="Arial"/>
          <w:szCs w:val="22"/>
        </w:rPr>
        <w:t xml:space="preserve"> </w:t>
      </w:r>
      <w:r w:rsidR="0012415A" w:rsidRPr="00A22B41">
        <w:rPr>
          <w:rFonts w:cs="Arial"/>
          <w:szCs w:val="22"/>
        </w:rPr>
        <w:t xml:space="preserve">  </w:t>
      </w:r>
    </w:p>
    <w:p w14:paraId="6E447543" w14:textId="442D1912" w:rsidR="0035147C" w:rsidRPr="00A22B41" w:rsidRDefault="00965998" w:rsidP="001C15E3">
      <w:pPr>
        <w:pStyle w:val="ICNumber"/>
        <w:numPr>
          <w:ilvl w:val="0"/>
          <w:numId w:val="0"/>
        </w:numPr>
        <w:ind w:right="-82"/>
        <w:rPr>
          <w:rFonts w:cs="Arial"/>
          <w:szCs w:val="22"/>
        </w:rPr>
      </w:pPr>
      <w:r w:rsidRPr="00A22B41">
        <w:rPr>
          <w:rFonts w:cs="Arial"/>
          <w:szCs w:val="22"/>
        </w:rPr>
        <w:t xml:space="preserve">Further to this </w:t>
      </w:r>
      <w:r w:rsidR="00E804C5" w:rsidRPr="00A22B41">
        <w:rPr>
          <w:rFonts w:cs="Arial"/>
          <w:szCs w:val="22"/>
        </w:rPr>
        <w:t xml:space="preserve">the Shire’s Child Safety website has information for parents about how to keep </w:t>
      </w:r>
      <w:r w:rsidR="00AA34F9" w:rsidRPr="00A22B41">
        <w:rPr>
          <w:rFonts w:cs="Arial"/>
          <w:szCs w:val="22"/>
        </w:rPr>
        <w:t>their</w:t>
      </w:r>
      <w:r w:rsidR="00E804C5" w:rsidRPr="00A22B41">
        <w:rPr>
          <w:rFonts w:cs="Arial"/>
          <w:szCs w:val="22"/>
        </w:rPr>
        <w:t xml:space="preserve"> children safe online</w:t>
      </w:r>
      <w:r w:rsidR="0082194B" w:rsidRPr="00A22B41">
        <w:rPr>
          <w:rFonts w:cs="Arial"/>
          <w:szCs w:val="22"/>
        </w:rPr>
        <w:t xml:space="preserve"> and our Youth </w:t>
      </w:r>
      <w:r w:rsidR="00AA34F9" w:rsidRPr="00A22B41">
        <w:rPr>
          <w:rFonts w:cs="Arial"/>
          <w:szCs w:val="22"/>
        </w:rPr>
        <w:t>Services</w:t>
      </w:r>
      <w:r w:rsidR="0082194B" w:rsidRPr="00A22B41">
        <w:rPr>
          <w:rFonts w:cs="Arial"/>
          <w:szCs w:val="22"/>
        </w:rPr>
        <w:t xml:space="preserve"> team have </w:t>
      </w:r>
      <w:r w:rsidR="00C44094" w:rsidRPr="00A22B41">
        <w:rPr>
          <w:rFonts w:cs="Arial"/>
          <w:szCs w:val="22"/>
        </w:rPr>
        <w:t>an</w:t>
      </w:r>
      <w:r w:rsidR="0082194B" w:rsidRPr="00A22B41">
        <w:rPr>
          <w:rFonts w:cs="Arial"/>
          <w:szCs w:val="22"/>
        </w:rPr>
        <w:t xml:space="preserve"> online safety checklist which they go through whenever they have online </w:t>
      </w:r>
      <w:r w:rsidR="00AA34F9" w:rsidRPr="00A22B41">
        <w:rPr>
          <w:rFonts w:cs="Arial"/>
          <w:szCs w:val="22"/>
        </w:rPr>
        <w:t>meetings</w:t>
      </w:r>
      <w:r w:rsidR="0082194B" w:rsidRPr="00A22B41">
        <w:rPr>
          <w:rFonts w:cs="Arial"/>
          <w:szCs w:val="22"/>
        </w:rPr>
        <w:t xml:space="preserve"> with young people.</w:t>
      </w:r>
    </w:p>
    <w:p w14:paraId="63A9FEA7" w14:textId="6A5E0ECA" w:rsidR="00A22B41" w:rsidRPr="00513A4E" w:rsidRDefault="00D24A76" w:rsidP="001C15E3">
      <w:pPr>
        <w:ind w:right="-82"/>
        <w:rPr>
          <w:rFonts w:ascii="Arial" w:hAnsi="Arial" w:cs="Arial"/>
          <w:color w:val="2F5496" w:themeColor="accent1" w:themeShade="BF"/>
        </w:rPr>
      </w:pPr>
      <w:r w:rsidRPr="00513A4E">
        <w:rPr>
          <w:rFonts w:ascii="Helvetica" w:hAnsi="Helvetica" w:cs="Helvetica"/>
          <w:noProof/>
          <w:color w:val="0B1F32"/>
          <w:sz w:val="29"/>
          <w:szCs w:val="29"/>
        </w:rPr>
        <w:drawing>
          <wp:anchor distT="0" distB="0" distL="114300" distR="114300" simplePos="0" relativeHeight="251679744" behindDoc="0" locked="0" layoutInCell="1" allowOverlap="1" wp14:anchorId="55C80896" wp14:editId="45BCCC16">
            <wp:simplePos x="0" y="0"/>
            <wp:positionH relativeFrom="column">
              <wp:posOffset>-104775</wp:posOffset>
            </wp:positionH>
            <wp:positionV relativeFrom="paragraph">
              <wp:posOffset>0</wp:posOffset>
            </wp:positionV>
            <wp:extent cx="1449070" cy="1196340"/>
            <wp:effectExtent l="0" t="0" r="0" b="0"/>
            <wp:wrapSquare wrapText="bothSides"/>
            <wp:docPr id="976478371" name="Picture 97647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81600" r="10252" b="11201"/>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513A4E">
        <w:rPr>
          <w:rFonts w:ascii="Arial" w:hAnsi="Arial" w:cs="Arial"/>
          <w:color w:val="2F5496" w:themeColor="accent1" w:themeShade="BF"/>
        </w:rPr>
        <w:t>Victorian Child Safe Standard 10</w:t>
      </w:r>
    </w:p>
    <w:p w14:paraId="4B4B55A1" w14:textId="3817203E" w:rsidR="00AA34F9" w:rsidRPr="00A22B41" w:rsidRDefault="00AA34F9" w:rsidP="001C15E3">
      <w:pPr>
        <w:ind w:right="-82"/>
        <w:rPr>
          <w:rFonts w:ascii="Arial" w:hAnsi="Arial" w:cs="Arial"/>
          <w:b/>
          <w:bCs/>
        </w:rPr>
      </w:pPr>
      <w:r w:rsidRPr="00A22B41">
        <w:rPr>
          <w:rFonts w:ascii="Arial" w:hAnsi="Arial" w:cs="Arial"/>
          <w:b/>
          <w:bCs/>
          <w:color w:val="0B1F32"/>
        </w:rPr>
        <w:t>Implementation of the Child Safe Standards is regularly reviewed and improved.</w:t>
      </w:r>
    </w:p>
    <w:p w14:paraId="1DAEB275" w14:textId="77777777" w:rsidR="00D85155" w:rsidRPr="00A22B41" w:rsidRDefault="00BA66D1" w:rsidP="001C15E3">
      <w:pPr>
        <w:pStyle w:val="BulletPoints"/>
        <w:numPr>
          <w:ilvl w:val="0"/>
          <w:numId w:val="0"/>
        </w:numPr>
        <w:ind w:right="-82"/>
      </w:pPr>
      <w:r w:rsidRPr="00A22B41">
        <w:t xml:space="preserve">The Shire’s </w:t>
      </w:r>
      <w:r w:rsidR="00B34B06" w:rsidRPr="00A22B41">
        <w:t xml:space="preserve">Child Safe Working Group </w:t>
      </w:r>
      <w:r w:rsidRPr="00A22B41">
        <w:t xml:space="preserve">was </w:t>
      </w:r>
      <w:r w:rsidR="00D73FD4" w:rsidRPr="00A22B41">
        <w:t xml:space="preserve">reinvigorated </w:t>
      </w:r>
      <w:r w:rsidRPr="00A22B41">
        <w:t>in early 2023</w:t>
      </w:r>
      <w:r w:rsidR="00226CD1" w:rsidRPr="00A22B41">
        <w:t xml:space="preserve"> </w:t>
      </w:r>
      <w:r w:rsidR="00D73FD4" w:rsidRPr="00A22B41">
        <w:t xml:space="preserve">to </w:t>
      </w:r>
      <w:r w:rsidR="00990ED1" w:rsidRPr="00A22B41">
        <w:t>support</w:t>
      </w:r>
      <w:r w:rsidR="001C1A67" w:rsidRPr="00A22B41">
        <w:rPr>
          <w:color w:val="auto"/>
          <w:lang w:eastAsia="en-US"/>
        </w:rPr>
        <w:t xml:space="preserve"> a workplace </w:t>
      </w:r>
      <w:r w:rsidR="00020689" w:rsidRPr="00A22B41">
        <w:rPr>
          <w:color w:val="auto"/>
          <w:lang w:eastAsia="en-US"/>
        </w:rPr>
        <w:t>culture</w:t>
      </w:r>
      <w:r w:rsidR="001C1A67" w:rsidRPr="00A22B41">
        <w:rPr>
          <w:color w:val="auto"/>
          <w:lang w:eastAsia="en-US"/>
        </w:rPr>
        <w:t xml:space="preserve"> that </w:t>
      </w:r>
      <w:r w:rsidR="00757F69" w:rsidRPr="00A22B41">
        <w:rPr>
          <w:color w:val="auto"/>
          <w:lang w:eastAsia="en-US"/>
        </w:rPr>
        <w:t>is</w:t>
      </w:r>
      <w:r w:rsidR="001C1A67" w:rsidRPr="00A22B41">
        <w:rPr>
          <w:color w:val="auto"/>
          <w:lang w:eastAsia="en-US"/>
        </w:rPr>
        <w:t xml:space="preserve"> transparent</w:t>
      </w:r>
      <w:r w:rsidR="007B4C68" w:rsidRPr="00A22B41">
        <w:rPr>
          <w:color w:val="auto"/>
          <w:lang w:eastAsia="en-US"/>
        </w:rPr>
        <w:t xml:space="preserve"> and a </w:t>
      </w:r>
      <w:r w:rsidR="001C1A67" w:rsidRPr="00A22B41">
        <w:rPr>
          <w:color w:val="auto"/>
          <w:lang w:eastAsia="en-US"/>
        </w:rPr>
        <w:t xml:space="preserve">continually improving environment in relation to child safety and wellbeing </w:t>
      </w:r>
      <w:r w:rsidR="001C1A67" w:rsidRPr="00A22B41">
        <w:t xml:space="preserve">through communication, </w:t>
      </w:r>
      <w:proofErr w:type="gramStart"/>
      <w:r w:rsidR="001C1A67" w:rsidRPr="00A22B41">
        <w:t>education</w:t>
      </w:r>
      <w:proofErr w:type="gramEnd"/>
      <w:r w:rsidR="001C1A67" w:rsidRPr="00A22B41">
        <w:t xml:space="preserve"> and advocacy</w:t>
      </w:r>
      <w:r w:rsidR="003B2421" w:rsidRPr="00A22B41">
        <w:t xml:space="preserve">.  </w:t>
      </w:r>
    </w:p>
    <w:p w14:paraId="08A5F2CC" w14:textId="77777777" w:rsidR="00D85155" w:rsidRPr="00A22B41" w:rsidRDefault="00D85155" w:rsidP="001C15E3">
      <w:pPr>
        <w:pStyle w:val="BulletPoints"/>
        <w:numPr>
          <w:ilvl w:val="0"/>
          <w:numId w:val="0"/>
        </w:numPr>
        <w:ind w:right="-82"/>
      </w:pPr>
    </w:p>
    <w:p w14:paraId="64B6D5C0" w14:textId="6581F599" w:rsidR="00B34B06" w:rsidRPr="00A22B41" w:rsidRDefault="003B2421" w:rsidP="001C15E3">
      <w:pPr>
        <w:pStyle w:val="BulletPoints"/>
        <w:numPr>
          <w:ilvl w:val="0"/>
          <w:numId w:val="0"/>
        </w:numPr>
        <w:ind w:right="-82"/>
        <w:rPr>
          <w:color w:val="auto"/>
          <w:lang w:eastAsia="en-US"/>
        </w:rPr>
      </w:pPr>
      <w:r w:rsidRPr="00A22B41">
        <w:t>This group ensure</w:t>
      </w:r>
      <w:r w:rsidR="007B4C68" w:rsidRPr="00A22B41">
        <w:t>s</w:t>
      </w:r>
      <w:r w:rsidRPr="00A22B41">
        <w:t xml:space="preserve"> the Child </w:t>
      </w:r>
      <w:r w:rsidR="00020689" w:rsidRPr="00A22B41">
        <w:t>Safety</w:t>
      </w:r>
      <w:r w:rsidRPr="00A22B41">
        <w:t xml:space="preserve"> Action Plan is i</w:t>
      </w:r>
      <w:r w:rsidR="001C1A67" w:rsidRPr="00A22B41">
        <w:t>mplement</w:t>
      </w:r>
      <w:r w:rsidRPr="00A22B41">
        <w:t xml:space="preserve">ed </w:t>
      </w:r>
      <w:r w:rsidR="00913C31" w:rsidRPr="00A22B41">
        <w:t>and the</w:t>
      </w:r>
      <w:r w:rsidR="001C1A67" w:rsidRPr="00A22B41">
        <w:t xml:space="preserve"> requirements are met within agreed timeframes</w:t>
      </w:r>
      <w:r w:rsidR="00913C31" w:rsidRPr="00A22B41">
        <w:t xml:space="preserve">. They </w:t>
      </w:r>
      <w:r w:rsidR="001D6813" w:rsidRPr="00A22B41">
        <w:t xml:space="preserve">have </w:t>
      </w:r>
      <w:r w:rsidR="001C1A67" w:rsidRPr="00A22B41">
        <w:t>develop</w:t>
      </w:r>
      <w:r w:rsidR="001D6813" w:rsidRPr="00A22B41">
        <w:t>ed</w:t>
      </w:r>
      <w:r w:rsidR="001C1A67" w:rsidRPr="00A22B41">
        <w:t xml:space="preserve"> guidelines to address breaches of the Child Safe and Wellbeing Policy and procedures </w:t>
      </w:r>
      <w:r w:rsidR="001D6813" w:rsidRPr="00A22B41">
        <w:t>and r</w:t>
      </w:r>
      <w:r w:rsidR="001C1A67" w:rsidRPr="00A22B41">
        <w:rPr>
          <w:color w:val="auto"/>
          <w:lang w:eastAsia="en-US"/>
        </w:rPr>
        <w:t>eview</w:t>
      </w:r>
      <w:r w:rsidR="007B4C68" w:rsidRPr="00A22B41">
        <w:rPr>
          <w:color w:val="auto"/>
          <w:lang w:eastAsia="en-US"/>
        </w:rPr>
        <w:t>ed</w:t>
      </w:r>
      <w:r w:rsidR="001C1A67" w:rsidRPr="00A22B41">
        <w:rPr>
          <w:color w:val="auto"/>
          <w:lang w:eastAsia="en-US"/>
        </w:rPr>
        <w:t xml:space="preserve"> child safety documentation</w:t>
      </w:r>
      <w:r w:rsidR="007B4C68" w:rsidRPr="00A22B41">
        <w:rPr>
          <w:color w:val="auto"/>
          <w:lang w:eastAsia="en-US"/>
        </w:rPr>
        <w:t>.</w:t>
      </w:r>
      <w:r w:rsidR="009C79AE" w:rsidRPr="00A22B41">
        <w:rPr>
          <w:color w:val="auto"/>
          <w:lang w:eastAsia="en-US"/>
        </w:rPr>
        <w:t xml:space="preserve">  </w:t>
      </w:r>
    </w:p>
    <w:p w14:paraId="214C1CC7" w14:textId="36112946" w:rsidR="00020689" w:rsidRPr="00A22B41" w:rsidRDefault="00020689" w:rsidP="001C15E3">
      <w:pPr>
        <w:pStyle w:val="BulletPoints"/>
        <w:numPr>
          <w:ilvl w:val="0"/>
          <w:numId w:val="0"/>
        </w:numPr>
        <w:ind w:right="-82"/>
      </w:pPr>
    </w:p>
    <w:p w14:paraId="0B9B265C" w14:textId="4B69426A" w:rsidR="00A22B41" w:rsidRPr="00013941" w:rsidRDefault="001011BF" w:rsidP="001C15E3">
      <w:pPr>
        <w:ind w:right="-82"/>
        <w:rPr>
          <w:rFonts w:ascii="Arial" w:hAnsi="Arial" w:cs="Arial"/>
          <w:color w:val="2F5496" w:themeColor="accent1" w:themeShade="BF"/>
        </w:rPr>
      </w:pPr>
      <w:r w:rsidRPr="00013941">
        <w:rPr>
          <w:rFonts w:ascii="Helvetica" w:hAnsi="Helvetica" w:cs="Helvetica"/>
          <w:noProof/>
          <w:color w:val="0B1F32"/>
          <w:sz w:val="29"/>
          <w:szCs w:val="29"/>
        </w:rPr>
        <w:drawing>
          <wp:anchor distT="0" distB="0" distL="114300" distR="114300" simplePos="0" relativeHeight="251681792" behindDoc="0" locked="0" layoutInCell="1" allowOverlap="1" wp14:anchorId="7904BDD3" wp14:editId="7607C821">
            <wp:simplePos x="0" y="0"/>
            <wp:positionH relativeFrom="column">
              <wp:posOffset>-9525</wp:posOffset>
            </wp:positionH>
            <wp:positionV relativeFrom="paragraph">
              <wp:posOffset>83820</wp:posOffset>
            </wp:positionV>
            <wp:extent cx="1449070" cy="1196340"/>
            <wp:effectExtent l="0" t="0" r="0" b="0"/>
            <wp:wrapSquare wrapText="bothSides"/>
            <wp:docPr id="1696197603" name="Picture 169619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11174" name="Picture 628411174"/>
                    <pic:cNvPicPr/>
                  </pic:nvPicPr>
                  <pic:blipFill rotWithShape="1">
                    <a:blip r:embed="rId11" cstate="print">
                      <a:extLst>
                        <a:ext uri="{28A0092B-C50C-407E-A947-70E740481C1C}">
                          <a14:useLocalDpi xmlns:a14="http://schemas.microsoft.com/office/drawing/2010/main" val="0"/>
                        </a:ext>
                      </a:extLst>
                    </a:blip>
                    <a:srcRect l="12451" t="89561" r="10252" b="3240"/>
                    <a:stretch/>
                  </pic:blipFill>
                  <pic:spPr bwMode="auto">
                    <a:xfrm>
                      <a:off x="0" y="0"/>
                      <a:ext cx="144907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41" w:rsidRPr="00013941">
        <w:rPr>
          <w:rFonts w:ascii="Arial" w:hAnsi="Arial" w:cs="Arial"/>
          <w:color w:val="2F5496" w:themeColor="accent1" w:themeShade="BF"/>
        </w:rPr>
        <w:t>Victorian Child Safe Standard 11</w:t>
      </w:r>
    </w:p>
    <w:p w14:paraId="243BEF98" w14:textId="5A72EF4D" w:rsidR="00EB2AC6" w:rsidRPr="00A22B41" w:rsidRDefault="00EB2AC6" w:rsidP="001C15E3">
      <w:pPr>
        <w:ind w:right="-82"/>
        <w:rPr>
          <w:rFonts w:ascii="Arial" w:hAnsi="Arial" w:cs="Arial"/>
          <w:b/>
          <w:bCs/>
        </w:rPr>
      </w:pPr>
      <w:r w:rsidRPr="00A22B41">
        <w:rPr>
          <w:rFonts w:ascii="Arial" w:hAnsi="Arial" w:cs="Arial"/>
          <w:b/>
          <w:bCs/>
          <w:color w:val="0B1F32"/>
        </w:rPr>
        <w:t>Policies and procedures document how the organisation is safe for children and young people.</w:t>
      </w:r>
    </w:p>
    <w:p w14:paraId="00B27782" w14:textId="3580945D" w:rsidR="005C0F0C" w:rsidRPr="00A22B41" w:rsidRDefault="00466F28" w:rsidP="001C15E3">
      <w:pPr>
        <w:ind w:right="-82"/>
        <w:rPr>
          <w:rFonts w:ascii="Arial" w:hAnsi="Arial" w:cs="Arial"/>
        </w:rPr>
      </w:pPr>
      <w:r w:rsidRPr="00A22B41">
        <w:rPr>
          <w:rFonts w:ascii="Arial" w:hAnsi="Arial" w:cs="Arial"/>
        </w:rPr>
        <w:t>Over 2023 the Shire has</w:t>
      </w:r>
      <w:r w:rsidR="005C0F0C" w:rsidRPr="00A22B41">
        <w:rPr>
          <w:rFonts w:ascii="Arial" w:hAnsi="Arial" w:cs="Arial"/>
        </w:rPr>
        <w:t xml:space="preserve"> reviewed, </w:t>
      </w:r>
      <w:proofErr w:type="gramStart"/>
      <w:r w:rsidR="005C0F0C" w:rsidRPr="00A22B41">
        <w:rPr>
          <w:rFonts w:ascii="Arial" w:hAnsi="Arial" w:cs="Arial"/>
        </w:rPr>
        <w:t>developed</w:t>
      </w:r>
      <w:proofErr w:type="gramEnd"/>
      <w:r w:rsidR="005C0F0C" w:rsidRPr="00A22B41">
        <w:rPr>
          <w:rFonts w:ascii="Arial" w:hAnsi="Arial" w:cs="Arial"/>
        </w:rPr>
        <w:t xml:space="preserve"> and implemented various </w:t>
      </w:r>
      <w:r w:rsidR="009B7B78" w:rsidRPr="00A22B41">
        <w:rPr>
          <w:rFonts w:ascii="Arial" w:hAnsi="Arial" w:cs="Arial"/>
        </w:rPr>
        <w:t>c</w:t>
      </w:r>
      <w:r w:rsidR="005C0F0C" w:rsidRPr="00A22B41">
        <w:rPr>
          <w:rFonts w:ascii="Arial" w:hAnsi="Arial" w:cs="Arial"/>
        </w:rPr>
        <w:t xml:space="preserve">hild </w:t>
      </w:r>
      <w:r w:rsidR="009B7B78" w:rsidRPr="00A22B41">
        <w:rPr>
          <w:rFonts w:ascii="Arial" w:hAnsi="Arial" w:cs="Arial"/>
        </w:rPr>
        <w:t>s</w:t>
      </w:r>
      <w:r w:rsidR="005C0F0C" w:rsidRPr="00A22B41">
        <w:rPr>
          <w:rFonts w:ascii="Arial" w:hAnsi="Arial" w:cs="Arial"/>
        </w:rPr>
        <w:t xml:space="preserve">afety processes and documents for both staff and </w:t>
      </w:r>
      <w:r w:rsidR="009B7B78" w:rsidRPr="00A22B41">
        <w:rPr>
          <w:rFonts w:ascii="Arial" w:hAnsi="Arial" w:cs="Arial"/>
        </w:rPr>
        <w:t xml:space="preserve">the </w:t>
      </w:r>
      <w:r w:rsidR="005C0F0C" w:rsidRPr="00A22B41">
        <w:rPr>
          <w:rFonts w:ascii="Arial" w:hAnsi="Arial" w:cs="Arial"/>
        </w:rPr>
        <w:t>community</w:t>
      </w:r>
      <w:r w:rsidRPr="00A22B41">
        <w:rPr>
          <w:rFonts w:ascii="Arial" w:hAnsi="Arial" w:cs="Arial"/>
        </w:rPr>
        <w:t xml:space="preserve"> to ensure the safety of children and young people</w:t>
      </w:r>
      <w:r w:rsidR="005C0F0C" w:rsidRPr="00A22B41">
        <w:rPr>
          <w:rFonts w:ascii="Arial" w:hAnsi="Arial" w:cs="Arial"/>
        </w:rPr>
        <w:t>.</w:t>
      </w:r>
      <w:r w:rsidRPr="00A22B41">
        <w:rPr>
          <w:rFonts w:ascii="Arial" w:hAnsi="Arial" w:cs="Arial"/>
        </w:rPr>
        <w:t xml:space="preserve">  </w:t>
      </w:r>
    </w:p>
    <w:p w14:paraId="55335036" w14:textId="77777777" w:rsidR="00372AC1" w:rsidRPr="00A22B41" w:rsidRDefault="00372AC1" w:rsidP="001C15E3">
      <w:pPr>
        <w:ind w:right="-82"/>
        <w:rPr>
          <w:rFonts w:ascii="Arial" w:hAnsi="Arial" w:cs="Arial"/>
        </w:rPr>
      </w:pPr>
      <w:r w:rsidRPr="00A22B41">
        <w:rPr>
          <w:rFonts w:ascii="Arial" w:hAnsi="Arial" w:cs="Arial"/>
        </w:rPr>
        <w:t>These include:</w:t>
      </w:r>
    </w:p>
    <w:p w14:paraId="75B19006" w14:textId="2CA66B45" w:rsidR="009D7CE9" w:rsidRPr="00A22B41" w:rsidRDefault="009D7CE9" w:rsidP="001C15E3">
      <w:pPr>
        <w:pStyle w:val="ListParagraph"/>
        <w:numPr>
          <w:ilvl w:val="0"/>
          <w:numId w:val="9"/>
        </w:numPr>
        <w:ind w:left="284" w:right="-82" w:hanging="284"/>
        <w:contextualSpacing w:val="0"/>
        <w:rPr>
          <w:rFonts w:eastAsia="Times New Roman" w:cs="Arial"/>
          <w:sz w:val="22"/>
          <w:szCs w:val="22"/>
        </w:rPr>
      </w:pPr>
      <w:r w:rsidRPr="00A22B41">
        <w:rPr>
          <w:rFonts w:eastAsia="Times New Roman" w:cs="Arial"/>
          <w:sz w:val="22"/>
          <w:szCs w:val="22"/>
        </w:rPr>
        <w:t>A</w:t>
      </w:r>
      <w:r w:rsidR="007A0EFD" w:rsidRPr="00A22B41">
        <w:rPr>
          <w:rFonts w:eastAsia="Times New Roman" w:cs="Arial"/>
          <w:sz w:val="22"/>
          <w:szCs w:val="22"/>
        </w:rPr>
        <w:t xml:space="preserve"> </w:t>
      </w:r>
      <w:r w:rsidRPr="00A22B41">
        <w:rPr>
          <w:rFonts w:eastAsia="Times New Roman" w:cs="Arial"/>
          <w:sz w:val="22"/>
          <w:szCs w:val="22"/>
        </w:rPr>
        <w:t xml:space="preserve">child Safe </w:t>
      </w:r>
      <w:r w:rsidR="007A0EFD" w:rsidRPr="00A22B41">
        <w:rPr>
          <w:rFonts w:eastAsia="Times New Roman" w:cs="Arial"/>
          <w:sz w:val="22"/>
          <w:szCs w:val="22"/>
        </w:rPr>
        <w:t>Commitment</w:t>
      </w:r>
    </w:p>
    <w:p w14:paraId="2C9911CB" w14:textId="38DF9DB2" w:rsidR="00372AC1" w:rsidRPr="00A22B41" w:rsidRDefault="00372AC1" w:rsidP="001C15E3">
      <w:pPr>
        <w:pStyle w:val="ListParagraph"/>
        <w:numPr>
          <w:ilvl w:val="0"/>
          <w:numId w:val="9"/>
        </w:numPr>
        <w:ind w:left="284" w:right="-82" w:hanging="284"/>
        <w:contextualSpacing w:val="0"/>
        <w:rPr>
          <w:rFonts w:eastAsia="Times New Roman" w:cs="Arial"/>
          <w:sz w:val="22"/>
          <w:szCs w:val="22"/>
        </w:rPr>
      </w:pPr>
      <w:r w:rsidRPr="00A22B41">
        <w:rPr>
          <w:rFonts w:eastAsia="Times New Roman" w:cs="Arial"/>
          <w:sz w:val="22"/>
          <w:szCs w:val="22"/>
        </w:rPr>
        <w:t>A revised MPS Child Safety webpage which has various information</w:t>
      </w:r>
      <w:r w:rsidR="000321AE" w:rsidRPr="00A22B41">
        <w:rPr>
          <w:rFonts w:eastAsia="Times New Roman" w:cs="Arial"/>
          <w:sz w:val="22"/>
          <w:szCs w:val="22"/>
        </w:rPr>
        <w:t>, polices</w:t>
      </w:r>
      <w:r w:rsidR="00002520" w:rsidRPr="00A22B41">
        <w:rPr>
          <w:rFonts w:eastAsia="Times New Roman" w:cs="Arial"/>
          <w:sz w:val="22"/>
          <w:szCs w:val="22"/>
        </w:rPr>
        <w:t>, procedures</w:t>
      </w:r>
      <w:r w:rsidRPr="00A22B41">
        <w:rPr>
          <w:rFonts w:eastAsia="Times New Roman" w:cs="Arial"/>
          <w:sz w:val="22"/>
          <w:szCs w:val="22"/>
        </w:rPr>
        <w:t xml:space="preserve"> and resources and a link to our Community Child Safety Reporting Flow Chart </w:t>
      </w:r>
      <w:hyperlink r:id="rId12" w:history="1">
        <w:r w:rsidRPr="00A22B41">
          <w:rPr>
            <w:rStyle w:val="Hyperlink"/>
            <w:rFonts w:eastAsia="Times New Roman" w:cs="Arial"/>
            <w:sz w:val="22"/>
            <w:szCs w:val="22"/>
          </w:rPr>
          <w:t>Child Safety Commitment - Mornington Peninsula Shire (mornpen.vic.gov.au)</w:t>
        </w:r>
      </w:hyperlink>
    </w:p>
    <w:p w14:paraId="074C5AFD" w14:textId="77777777" w:rsidR="00372AC1" w:rsidRPr="005037D4" w:rsidRDefault="00372AC1" w:rsidP="001C15E3">
      <w:pPr>
        <w:pStyle w:val="ListParagraph"/>
        <w:numPr>
          <w:ilvl w:val="0"/>
          <w:numId w:val="9"/>
        </w:numPr>
        <w:ind w:left="284" w:right="-82" w:hanging="284"/>
        <w:contextualSpacing w:val="0"/>
        <w:rPr>
          <w:rStyle w:val="Hyperlink"/>
          <w:rFonts w:eastAsia="Times New Roman" w:cs="Arial"/>
          <w:color w:val="auto"/>
          <w:sz w:val="22"/>
          <w:szCs w:val="22"/>
          <w:u w:val="none"/>
        </w:rPr>
      </w:pPr>
      <w:r w:rsidRPr="00A22B41">
        <w:rPr>
          <w:rFonts w:eastAsia="Times New Roman" w:cs="Arial"/>
          <w:sz w:val="22"/>
          <w:szCs w:val="22"/>
        </w:rPr>
        <w:t xml:space="preserve">Revised Complaints Policy and Accessible Complaint Process Flowchart - </w:t>
      </w:r>
      <w:hyperlink r:id="rId13" w:history="1">
        <w:r w:rsidRPr="00A22B41">
          <w:rPr>
            <w:rStyle w:val="Hyperlink"/>
            <w:rFonts w:eastAsia="Times New Roman" w:cs="Arial"/>
            <w:sz w:val="22"/>
            <w:szCs w:val="22"/>
          </w:rPr>
          <w:t>Complaints - Mornington Peninsula Shire (mornpen.vic.gov.au)</w:t>
        </w:r>
      </w:hyperlink>
    </w:p>
    <w:p w14:paraId="174B3EE8" w14:textId="116E51B1" w:rsidR="00372AC1" w:rsidRPr="00A22B41" w:rsidRDefault="00BD397D" w:rsidP="001C15E3">
      <w:pPr>
        <w:pStyle w:val="ListParagraph"/>
        <w:numPr>
          <w:ilvl w:val="0"/>
          <w:numId w:val="9"/>
        </w:numPr>
        <w:ind w:left="284" w:right="-82" w:hanging="284"/>
        <w:contextualSpacing w:val="0"/>
        <w:rPr>
          <w:rFonts w:eastAsia="Times New Roman" w:cs="Arial"/>
          <w:sz w:val="22"/>
          <w:szCs w:val="22"/>
        </w:rPr>
      </w:pPr>
      <w:hyperlink r:id="rId14" w:history="1">
        <w:r w:rsidR="00372AC1" w:rsidRPr="00A22B41">
          <w:rPr>
            <w:rStyle w:val="Hyperlink"/>
            <w:rFonts w:eastAsia="Times New Roman" w:cs="Arial"/>
            <w:sz w:val="22"/>
            <w:szCs w:val="22"/>
          </w:rPr>
          <w:t>Reportable Conduct flow chart</w:t>
        </w:r>
      </w:hyperlink>
      <w:r w:rsidR="00372AC1" w:rsidRPr="00A22B41">
        <w:rPr>
          <w:rFonts w:eastAsia="Times New Roman" w:cs="Arial"/>
          <w:sz w:val="22"/>
          <w:szCs w:val="22"/>
        </w:rPr>
        <w:t xml:space="preserve"> for</w:t>
      </w:r>
      <w:r w:rsidR="00426330" w:rsidRPr="00A22B41">
        <w:rPr>
          <w:rFonts w:eastAsia="Times New Roman" w:cs="Arial"/>
          <w:sz w:val="22"/>
          <w:szCs w:val="22"/>
        </w:rPr>
        <w:t xml:space="preserve"> both staff and the community</w:t>
      </w:r>
    </w:p>
    <w:p w14:paraId="1B34A6A6" w14:textId="77777777" w:rsidR="00BC73FE" w:rsidRPr="00A22B41" w:rsidRDefault="00BC73FE" w:rsidP="006C709B">
      <w:pPr>
        <w:rPr>
          <w:rFonts w:ascii="Arial" w:hAnsi="Arial" w:cs="Arial"/>
        </w:rPr>
        <w:sectPr w:rsidR="00BC73FE" w:rsidRPr="00A22B41" w:rsidSect="005F3C00">
          <w:type w:val="continuous"/>
          <w:pgSz w:w="11906" w:h="16838"/>
          <w:pgMar w:top="709" w:right="1440" w:bottom="1440" w:left="1440" w:header="709" w:footer="709" w:gutter="0"/>
          <w:cols w:num="2" w:space="708"/>
          <w:docGrid w:linePitch="360"/>
        </w:sectPr>
      </w:pPr>
    </w:p>
    <w:p w14:paraId="13EB18EE" w14:textId="62EF7B3C" w:rsidR="00953B31" w:rsidRPr="00A22B41" w:rsidRDefault="001C15E3" w:rsidP="006C709B">
      <w:pPr>
        <w:rPr>
          <w:rFonts w:ascii="Arial" w:hAnsi="Arial" w:cs="Arial"/>
          <w:b/>
          <w:bCs/>
        </w:rPr>
      </w:pPr>
      <w:r w:rsidRPr="00A22B41">
        <w:rPr>
          <w:rFonts w:ascii="Arial" w:hAnsi="Arial" w:cs="Arial"/>
          <w:b/>
          <w:bCs/>
        </w:rPr>
        <w:lastRenderedPageBreak/>
        <w:t>WHERE TO FROM HERE?</w:t>
      </w:r>
    </w:p>
    <w:p w14:paraId="54F5B829" w14:textId="38459B0F" w:rsidR="0059059C" w:rsidRPr="00A22B41" w:rsidRDefault="005B62A2" w:rsidP="006C709B">
      <w:pPr>
        <w:rPr>
          <w:rFonts w:ascii="Arial" w:hAnsi="Arial" w:cs="Arial"/>
        </w:rPr>
      </w:pPr>
      <w:r w:rsidRPr="00A22B41">
        <w:rPr>
          <w:rFonts w:ascii="Arial" w:hAnsi="Arial" w:cs="Arial"/>
        </w:rPr>
        <w:t>Mornington</w:t>
      </w:r>
      <w:r w:rsidR="009D750D" w:rsidRPr="00A22B41">
        <w:rPr>
          <w:rFonts w:ascii="Arial" w:hAnsi="Arial" w:cs="Arial"/>
        </w:rPr>
        <w:t xml:space="preserve"> </w:t>
      </w:r>
      <w:r w:rsidRPr="00A22B41">
        <w:rPr>
          <w:rFonts w:ascii="Arial" w:hAnsi="Arial" w:cs="Arial"/>
        </w:rPr>
        <w:t>P</w:t>
      </w:r>
      <w:r w:rsidR="009D750D" w:rsidRPr="00A22B41">
        <w:rPr>
          <w:rFonts w:ascii="Arial" w:hAnsi="Arial" w:cs="Arial"/>
        </w:rPr>
        <w:t xml:space="preserve">eninsula </w:t>
      </w:r>
      <w:r w:rsidRPr="00A22B41">
        <w:rPr>
          <w:rFonts w:ascii="Arial" w:hAnsi="Arial" w:cs="Arial"/>
        </w:rPr>
        <w:t>S</w:t>
      </w:r>
      <w:r w:rsidR="009D750D" w:rsidRPr="00A22B41">
        <w:rPr>
          <w:rFonts w:ascii="Arial" w:hAnsi="Arial" w:cs="Arial"/>
        </w:rPr>
        <w:t xml:space="preserve">hire is </w:t>
      </w:r>
      <w:r w:rsidRPr="00A22B41">
        <w:rPr>
          <w:rFonts w:ascii="Arial" w:hAnsi="Arial" w:cs="Arial"/>
        </w:rPr>
        <w:t>excited</w:t>
      </w:r>
      <w:r w:rsidR="009D750D" w:rsidRPr="00A22B41">
        <w:rPr>
          <w:rFonts w:ascii="Arial" w:hAnsi="Arial" w:cs="Arial"/>
        </w:rPr>
        <w:t xml:space="preserve"> about how we can continue to</w:t>
      </w:r>
      <w:r w:rsidR="004149F9" w:rsidRPr="00A22B41">
        <w:rPr>
          <w:rFonts w:ascii="Arial" w:hAnsi="Arial" w:cs="Arial"/>
        </w:rPr>
        <w:t xml:space="preserve"> work to build a culture in which children’s safety is embedded in everyday thinking and practice.</w:t>
      </w:r>
      <w:r w:rsidR="009D750D" w:rsidRPr="00A22B41">
        <w:rPr>
          <w:rFonts w:ascii="Arial" w:hAnsi="Arial" w:cs="Arial"/>
        </w:rPr>
        <w:t xml:space="preserve"> </w:t>
      </w:r>
      <w:r w:rsidR="0059059C" w:rsidRPr="00A22B41">
        <w:rPr>
          <w:rFonts w:ascii="Arial" w:hAnsi="Arial" w:cs="Arial"/>
        </w:rPr>
        <w:t xml:space="preserve">  </w:t>
      </w:r>
    </w:p>
    <w:p w14:paraId="2871BD01" w14:textId="42DA75FB" w:rsidR="0059059C" w:rsidRPr="00A22B41" w:rsidRDefault="005B62A2" w:rsidP="006C709B">
      <w:pPr>
        <w:rPr>
          <w:rFonts w:ascii="Arial" w:hAnsi="Arial" w:cs="Arial"/>
        </w:rPr>
      </w:pPr>
      <w:r w:rsidRPr="00A22B41">
        <w:rPr>
          <w:rFonts w:ascii="Arial" w:hAnsi="Arial" w:cs="Arial"/>
        </w:rPr>
        <w:t>Children deserve to feel safe</w:t>
      </w:r>
      <w:r w:rsidR="00A63BE1" w:rsidRPr="00A22B41">
        <w:rPr>
          <w:rFonts w:ascii="Arial" w:hAnsi="Arial" w:cs="Arial"/>
        </w:rPr>
        <w:t xml:space="preserve"> </w:t>
      </w:r>
      <w:r w:rsidRPr="00A22B41">
        <w:rPr>
          <w:rFonts w:ascii="Arial" w:hAnsi="Arial" w:cs="Arial"/>
        </w:rPr>
        <w:t>and protected by the</w:t>
      </w:r>
      <w:r w:rsidR="00A63BE1" w:rsidRPr="00A22B41">
        <w:rPr>
          <w:rFonts w:ascii="Arial" w:hAnsi="Arial" w:cs="Arial"/>
        </w:rPr>
        <w:t xml:space="preserve"> Shire when the</w:t>
      </w:r>
      <w:r w:rsidR="002C7345" w:rsidRPr="00A22B41">
        <w:rPr>
          <w:rFonts w:ascii="Arial" w:hAnsi="Arial" w:cs="Arial"/>
        </w:rPr>
        <w:t>y</w:t>
      </w:r>
      <w:r w:rsidR="00A63BE1" w:rsidRPr="00A22B41">
        <w:rPr>
          <w:rFonts w:ascii="Arial" w:hAnsi="Arial" w:cs="Arial"/>
        </w:rPr>
        <w:t xml:space="preserve"> i</w:t>
      </w:r>
      <w:r w:rsidRPr="00A22B41">
        <w:rPr>
          <w:rFonts w:ascii="Arial" w:hAnsi="Arial" w:cs="Arial"/>
        </w:rPr>
        <w:t>nteract with</w:t>
      </w:r>
      <w:r w:rsidR="00A63BE1" w:rsidRPr="00A22B41">
        <w:rPr>
          <w:rFonts w:ascii="Arial" w:hAnsi="Arial" w:cs="Arial"/>
        </w:rPr>
        <w:t xml:space="preserve"> us</w:t>
      </w:r>
      <w:r w:rsidRPr="00A22B41">
        <w:rPr>
          <w:rFonts w:ascii="Arial" w:hAnsi="Arial" w:cs="Arial"/>
        </w:rPr>
        <w:t>. They need to feel confident shar</w:t>
      </w:r>
      <w:r w:rsidR="00D73FD4" w:rsidRPr="00A22B41">
        <w:rPr>
          <w:rFonts w:ascii="Arial" w:hAnsi="Arial" w:cs="Arial"/>
        </w:rPr>
        <w:t>ing</w:t>
      </w:r>
      <w:r w:rsidRPr="00A22B41">
        <w:rPr>
          <w:rFonts w:ascii="Arial" w:hAnsi="Arial" w:cs="Arial"/>
        </w:rPr>
        <w:t xml:space="preserve"> their views and concerns and trust that these will be heard and taken seriously. </w:t>
      </w:r>
    </w:p>
    <w:p w14:paraId="6E95E0C9" w14:textId="5C8205D2" w:rsidR="00617CE6" w:rsidRPr="00A22B41" w:rsidRDefault="00617CE6" w:rsidP="000974FB">
      <w:pPr>
        <w:pStyle w:val="ICNumber"/>
        <w:numPr>
          <w:ilvl w:val="0"/>
          <w:numId w:val="0"/>
        </w:numPr>
        <w:tabs>
          <w:tab w:val="left" w:pos="0"/>
        </w:tabs>
        <w:rPr>
          <w:rFonts w:cs="Arial"/>
          <w:szCs w:val="22"/>
        </w:rPr>
      </w:pPr>
      <w:r w:rsidRPr="00A22B41">
        <w:rPr>
          <w:rFonts w:cs="Arial"/>
          <w:szCs w:val="22"/>
        </w:rPr>
        <w:t xml:space="preserve">A </w:t>
      </w:r>
      <w:r w:rsidR="000C2F6C" w:rsidRPr="00A22B41">
        <w:rPr>
          <w:rFonts w:cs="Arial"/>
          <w:szCs w:val="22"/>
        </w:rPr>
        <w:t>two</w:t>
      </w:r>
      <w:r w:rsidRPr="00A22B41">
        <w:rPr>
          <w:rFonts w:cs="Arial"/>
          <w:szCs w:val="22"/>
        </w:rPr>
        <w:t>-year</w:t>
      </w:r>
      <w:r w:rsidR="000C2F6C" w:rsidRPr="00A22B41">
        <w:rPr>
          <w:rFonts w:cs="Arial"/>
          <w:szCs w:val="22"/>
        </w:rPr>
        <w:t xml:space="preserve"> Child Safety Action Plan 2024-2026</w:t>
      </w:r>
      <w:r w:rsidRPr="00A22B41">
        <w:rPr>
          <w:rFonts w:cs="Arial"/>
          <w:szCs w:val="22"/>
        </w:rPr>
        <w:t xml:space="preserve"> has </w:t>
      </w:r>
      <w:r w:rsidR="000C2F6C" w:rsidRPr="00A22B41">
        <w:rPr>
          <w:rFonts w:cs="Arial"/>
          <w:szCs w:val="22"/>
        </w:rPr>
        <w:t xml:space="preserve">now </w:t>
      </w:r>
      <w:r w:rsidRPr="00A22B41">
        <w:rPr>
          <w:rFonts w:cs="Arial"/>
          <w:szCs w:val="22"/>
        </w:rPr>
        <w:t xml:space="preserve">been developed </w:t>
      </w:r>
      <w:r w:rsidR="009A050E" w:rsidRPr="00A22B41">
        <w:rPr>
          <w:rFonts w:cs="Arial"/>
          <w:szCs w:val="22"/>
        </w:rPr>
        <w:t xml:space="preserve">to strengthen </w:t>
      </w:r>
      <w:r w:rsidRPr="00A22B41">
        <w:rPr>
          <w:rFonts w:cs="Arial"/>
          <w:szCs w:val="22"/>
        </w:rPr>
        <w:t xml:space="preserve">actions </w:t>
      </w:r>
      <w:r w:rsidR="009A050E" w:rsidRPr="00A22B41">
        <w:rPr>
          <w:rFonts w:cs="Arial"/>
          <w:szCs w:val="22"/>
        </w:rPr>
        <w:t xml:space="preserve">and our </w:t>
      </w:r>
      <w:r w:rsidRPr="00A22B41">
        <w:rPr>
          <w:rFonts w:cs="Arial"/>
          <w:szCs w:val="22"/>
        </w:rPr>
        <w:t xml:space="preserve">commitment to </w:t>
      </w:r>
      <w:r w:rsidR="00D73FD4" w:rsidRPr="00A22B41">
        <w:rPr>
          <w:rFonts w:cs="Arial"/>
          <w:szCs w:val="22"/>
        </w:rPr>
        <w:t xml:space="preserve">safeguarding children and young people and </w:t>
      </w:r>
      <w:r w:rsidRPr="00A22B41">
        <w:rPr>
          <w:rFonts w:cs="Arial"/>
          <w:szCs w:val="22"/>
        </w:rPr>
        <w:t xml:space="preserve">embedding the Child Safe Standards Shire-wide. </w:t>
      </w:r>
    </w:p>
    <w:p w14:paraId="390BE115" w14:textId="38DF674C" w:rsidR="00512A66" w:rsidRPr="00A22B41" w:rsidRDefault="00D73FD4" w:rsidP="006C709B">
      <w:pPr>
        <w:rPr>
          <w:rFonts w:ascii="Arial" w:hAnsi="Arial" w:cs="Arial"/>
        </w:rPr>
      </w:pPr>
      <w:r w:rsidRPr="00A22B41">
        <w:rPr>
          <w:rFonts w:ascii="Arial" w:hAnsi="Arial" w:cs="Arial"/>
        </w:rPr>
        <w:t xml:space="preserve">Key focus areas of our </w:t>
      </w:r>
      <w:r w:rsidR="00584E35" w:rsidRPr="00A22B41">
        <w:rPr>
          <w:rFonts w:ascii="Arial" w:hAnsi="Arial" w:cs="Arial"/>
        </w:rPr>
        <w:t xml:space="preserve">Child Safety Action Plan 2024-2026 </w:t>
      </w:r>
      <w:r w:rsidR="00BD21B9" w:rsidRPr="00A22B41">
        <w:rPr>
          <w:rFonts w:ascii="Arial" w:hAnsi="Arial" w:cs="Arial"/>
        </w:rPr>
        <w:t>areas will be</w:t>
      </w:r>
      <w:r w:rsidRPr="00A22B41">
        <w:rPr>
          <w:rFonts w:ascii="Arial" w:hAnsi="Arial" w:cs="Arial"/>
        </w:rPr>
        <w:t>:</w:t>
      </w:r>
    </w:p>
    <w:p w14:paraId="791260CA" w14:textId="55CA818C" w:rsidR="000239BD" w:rsidRPr="00A22B41" w:rsidRDefault="00D85155" w:rsidP="00512A66">
      <w:pPr>
        <w:pStyle w:val="ListParagraph"/>
        <w:numPr>
          <w:ilvl w:val="0"/>
          <w:numId w:val="14"/>
        </w:numPr>
        <w:ind w:left="567"/>
        <w:rPr>
          <w:rFonts w:cs="Arial"/>
          <w:sz w:val="22"/>
          <w:szCs w:val="22"/>
        </w:rPr>
      </w:pPr>
      <w:r w:rsidRPr="00A22B41">
        <w:rPr>
          <w:rFonts w:cs="Arial"/>
          <w:sz w:val="22"/>
          <w:szCs w:val="22"/>
        </w:rPr>
        <w:t xml:space="preserve">investigation of </w:t>
      </w:r>
      <w:r w:rsidR="00CC026D" w:rsidRPr="00A22B41">
        <w:rPr>
          <w:rFonts w:cs="Arial"/>
          <w:sz w:val="22"/>
          <w:szCs w:val="22"/>
        </w:rPr>
        <w:t>a Shire-wide Child Safety Risk Assessment and Management Plan</w:t>
      </w:r>
      <w:r w:rsidR="00953B31" w:rsidRPr="00A22B41">
        <w:rPr>
          <w:rFonts w:cs="Arial"/>
          <w:sz w:val="22"/>
          <w:szCs w:val="22"/>
        </w:rPr>
        <w:t xml:space="preserve"> </w:t>
      </w:r>
      <w:r w:rsidR="00CC026D" w:rsidRPr="00A22B41">
        <w:rPr>
          <w:rFonts w:cs="Arial"/>
          <w:sz w:val="22"/>
          <w:szCs w:val="22"/>
        </w:rPr>
        <w:t xml:space="preserve">2024. This will lead to an organisational wide risk assessment to identify child safety risks and document controls.  </w:t>
      </w:r>
    </w:p>
    <w:p w14:paraId="2413CF04" w14:textId="77777777" w:rsidR="000239BD" w:rsidRPr="00A22B41" w:rsidRDefault="000239BD" w:rsidP="00BD21B9">
      <w:pPr>
        <w:pStyle w:val="ListParagraph"/>
        <w:ind w:left="567" w:hanging="360"/>
        <w:rPr>
          <w:rFonts w:cs="Arial"/>
          <w:sz w:val="22"/>
          <w:szCs w:val="22"/>
        </w:rPr>
      </w:pPr>
    </w:p>
    <w:p w14:paraId="5E1CF04D" w14:textId="26AA6674" w:rsidR="00512A66" w:rsidRPr="00A22B41" w:rsidRDefault="00005EBE" w:rsidP="00512A66">
      <w:pPr>
        <w:pStyle w:val="ListParagraph"/>
        <w:numPr>
          <w:ilvl w:val="0"/>
          <w:numId w:val="14"/>
        </w:numPr>
        <w:ind w:left="567"/>
        <w:rPr>
          <w:rFonts w:cs="Arial"/>
          <w:sz w:val="22"/>
          <w:szCs w:val="22"/>
        </w:rPr>
      </w:pPr>
      <w:r w:rsidRPr="00A22B41">
        <w:rPr>
          <w:rFonts w:cs="Arial"/>
          <w:sz w:val="22"/>
          <w:szCs w:val="22"/>
        </w:rPr>
        <w:t>m</w:t>
      </w:r>
      <w:r w:rsidR="00512A66" w:rsidRPr="00A22B41">
        <w:rPr>
          <w:rFonts w:cs="Arial"/>
          <w:sz w:val="22"/>
          <w:szCs w:val="22"/>
        </w:rPr>
        <w:t xml:space="preserve">ore input from our community, </w:t>
      </w:r>
      <w:proofErr w:type="gramStart"/>
      <w:r w:rsidR="00512A66" w:rsidRPr="00A22B41">
        <w:rPr>
          <w:rFonts w:cs="Arial"/>
          <w:sz w:val="22"/>
          <w:szCs w:val="22"/>
        </w:rPr>
        <w:t>children</w:t>
      </w:r>
      <w:proofErr w:type="gramEnd"/>
      <w:r w:rsidR="00512A66" w:rsidRPr="00A22B41">
        <w:rPr>
          <w:rFonts w:cs="Arial"/>
          <w:sz w:val="22"/>
          <w:szCs w:val="22"/>
        </w:rPr>
        <w:t xml:space="preserve"> and young people on child safe </w:t>
      </w:r>
      <w:r w:rsidR="00CA35CA" w:rsidRPr="00A22B41">
        <w:rPr>
          <w:rFonts w:cs="Arial"/>
          <w:sz w:val="22"/>
          <w:szCs w:val="22"/>
        </w:rPr>
        <w:t>documentation</w:t>
      </w:r>
      <w:r w:rsidR="00512A66" w:rsidRPr="00A22B41">
        <w:rPr>
          <w:rFonts w:cs="Arial"/>
          <w:sz w:val="22"/>
          <w:szCs w:val="22"/>
        </w:rPr>
        <w:t>.  This will ensure that we are developing child friendly and easy to understand documents.</w:t>
      </w:r>
    </w:p>
    <w:p w14:paraId="75E6AA7E" w14:textId="77777777" w:rsidR="00CA35CA" w:rsidRPr="00A22B41" w:rsidRDefault="00CA35CA" w:rsidP="00CA35CA">
      <w:pPr>
        <w:spacing w:after="0"/>
        <w:ind w:left="567" w:hanging="360"/>
        <w:rPr>
          <w:rFonts w:ascii="Arial" w:hAnsi="Arial" w:cs="Arial"/>
        </w:rPr>
      </w:pPr>
    </w:p>
    <w:p w14:paraId="739B7968" w14:textId="49D9C839" w:rsidR="00B3369C" w:rsidRPr="00A22B41" w:rsidRDefault="00005EBE" w:rsidP="00B3369C">
      <w:pPr>
        <w:pStyle w:val="ListParagraph"/>
        <w:numPr>
          <w:ilvl w:val="0"/>
          <w:numId w:val="14"/>
        </w:numPr>
        <w:ind w:left="567"/>
        <w:rPr>
          <w:rFonts w:cs="Arial"/>
          <w:sz w:val="22"/>
          <w:szCs w:val="22"/>
        </w:rPr>
      </w:pPr>
      <w:r w:rsidRPr="00A22B41">
        <w:rPr>
          <w:rFonts w:cs="Arial"/>
          <w:sz w:val="22"/>
          <w:szCs w:val="22"/>
        </w:rPr>
        <w:t>m</w:t>
      </w:r>
      <w:r w:rsidR="00103DDA" w:rsidRPr="00A22B41">
        <w:rPr>
          <w:rFonts w:cs="Arial"/>
          <w:sz w:val="22"/>
          <w:szCs w:val="22"/>
        </w:rPr>
        <w:t>ore community information sessions centred around specific child safe standards</w:t>
      </w:r>
      <w:r w:rsidR="00D02BD1" w:rsidRPr="00A22B41">
        <w:rPr>
          <w:rFonts w:cs="Arial"/>
          <w:sz w:val="22"/>
          <w:szCs w:val="22"/>
        </w:rPr>
        <w:t>. This means the Shire will receive feedback on its approach to child safety and wellbeing, whilst educating the community to understand their obligations and equipping them with information and resources to keep children and young people safe</w:t>
      </w:r>
      <w:r w:rsidR="00FF3C14" w:rsidRPr="00A22B41">
        <w:rPr>
          <w:rFonts w:cs="Arial"/>
          <w:sz w:val="22"/>
          <w:szCs w:val="22"/>
        </w:rPr>
        <w:t>.</w:t>
      </w:r>
    </w:p>
    <w:p w14:paraId="2E8D843E" w14:textId="77777777" w:rsidR="00B3369C" w:rsidRPr="00A22B41" w:rsidRDefault="00B3369C" w:rsidP="00B3369C">
      <w:pPr>
        <w:pStyle w:val="ListParagraph"/>
        <w:ind w:left="567" w:hanging="360"/>
        <w:rPr>
          <w:rFonts w:cs="Arial"/>
          <w:sz w:val="22"/>
          <w:szCs w:val="22"/>
        </w:rPr>
      </w:pPr>
    </w:p>
    <w:p w14:paraId="7305FED8" w14:textId="5F853F09" w:rsidR="001B7C76" w:rsidRPr="00A22B41" w:rsidRDefault="00B3369C" w:rsidP="00E53F43">
      <w:pPr>
        <w:numPr>
          <w:ilvl w:val="0"/>
          <w:numId w:val="14"/>
        </w:numPr>
        <w:spacing w:after="0"/>
        <w:ind w:left="567"/>
        <w:rPr>
          <w:rFonts w:ascii="Arial" w:hAnsi="Arial" w:cs="Arial"/>
        </w:rPr>
      </w:pPr>
      <w:r w:rsidRPr="00A22B41">
        <w:rPr>
          <w:rFonts w:ascii="Arial" w:hAnsi="Arial" w:cs="Arial"/>
        </w:rPr>
        <w:t>r</w:t>
      </w:r>
      <w:r w:rsidR="00FC0298" w:rsidRPr="00A22B41">
        <w:rPr>
          <w:rFonts w:ascii="Arial" w:hAnsi="Arial" w:cs="Arial"/>
        </w:rPr>
        <w:t xml:space="preserve">elationships </w:t>
      </w:r>
      <w:r w:rsidRPr="00A22B41">
        <w:rPr>
          <w:rFonts w:ascii="Arial" w:hAnsi="Arial" w:cs="Arial"/>
        </w:rPr>
        <w:t xml:space="preserve">being </w:t>
      </w:r>
      <w:r w:rsidR="00192D41" w:rsidRPr="00A22B41">
        <w:rPr>
          <w:rFonts w:ascii="Arial" w:hAnsi="Arial" w:cs="Arial"/>
        </w:rPr>
        <w:t>formed</w:t>
      </w:r>
      <w:r w:rsidRPr="00A22B41">
        <w:rPr>
          <w:rFonts w:ascii="Arial" w:hAnsi="Arial" w:cs="Arial"/>
        </w:rPr>
        <w:t xml:space="preserve"> and built</w:t>
      </w:r>
      <w:r w:rsidR="00FC0298" w:rsidRPr="00A22B41">
        <w:rPr>
          <w:rFonts w:ascii="Arial" w:hAnsi="Arial" w:cs="Arial"/>
        </w:rPr>
        <w:t xml:space="preserve"> with relevant cultural peak bodies to </w:t>
      </w:r>
      <w:r w:rsidR="00FC0298" w:rsidRPr="00A22B41">
        <w:rPr>
          <w:rFonts w:ascii="Arial" w:eastAsia="Times New Roman" w:hAnsi="Arial" w:cs="Arial"/>
          <w:color w:val="0B1F32"/>
        </w:rPr>
        <w:t>understand the diverse circumstances and needs of children</w:t>
      </w:r>
      <w:r w:rsidR="00FC0298" w:rsidRPr="00A22B41">
        <w:rPr>
          <w:rFonts w:ascii="Arial" w:hAnsi="Arial" w:cs="Arial"/>
        </w:rPr>
        <w:t xml:space="preserve"> and young people within their community.</w:t>
      </w:r>
      <w:r w:rsidR="00D85155" w:rsidRPr="00A22B41">
        <w:rPr>
          <w:rFonts w:ascii="Arial" w:hAnsi="Arial" w:cs="Arial"/>
        </w:rPr>
        <w:t xml:space="preserve">    This will </w:t>
      </w:r>
      <w:r w:rsidR="00E53F43" w:rsidRPr="00A22B41">
        <w:rPr>
          <w:rFonts w:ascii="Arial" w:hAnsi="Arial" w:cs="Arial"/>
        </w:rPr>
        <w:t>enable</w:t>
      </w:r>
      <w:r w:rsidR="00D85155" w:rsidRPr="00A22B41">
        <w:rPr>
          <w:rFonts w:ascii="Arial" w:hAnsi="Arial" w:cs="Arial"/>
        </w:rPr>
        <w:t xml:space="preserve"> a continued effort by the Shire to </w:t>
      </w:r>
      <w:r w:rsidR="00D85155" w:rsidRPr="00A22B41">
        <w:rPr>
          <w:rFonts w:ascii="Arial" w:eastAsia="Times New Roman" w:hAnsi="Arial" w:cs="Arial"/>
        </w:rPr>
        <w:t xml:space="preserve">establish a culturally safe environment in which the diverse and unique identities and experiences of </w:t>
      </w:r>
      <w:r w:rsidR="00E53F43" w:rsidRPr="00A22B41">
        <w:rPr>
          <w:rFonts w:ascii="Arial" w:eastAsia="Times New Roman" w:hAnsi="Arial" w:cs="Arial"/>
        </w:rPr>
        <w:t>children</w:t>
      </w:r>
      <w:r w:rsidR="00D85155" w:rsidRPr="00A22B41">
        <w:rPr>
          <w:rFonts w:ascii="Arial" w:eastAsia="Times New Roman" w:hAnsi="Arial" w:cs="Arial"/>
        </w:rPr>
        <w:t xml:space="preserve"> and young people are respected and valued.  </w:t>
      </w:r>
    </w:p>
    <w:p w14:paraId="278F2116" w14:textId="77777777" w:rsidR="00B3369C" w:rsidRPr="00A22B41" w:rsidRDefault="00B3369C" w:rsidP="00B3369C">
      <w:pPr>
        <w:spacing w:after="0"/>
        <w:ind w:left="567" w:hanging="360"/>
        <w:rPr>
          <w:rFonts w:ascii="Arial" w:hAnsi="Arial" w:cs="Arial"/>
        </w:rPr>
      </w:pPr>
    </w:p>
    <w:p w14:paraId="4AECD700" w14:textId="7755776A" w:rsidR="000D5852" w:rsidRPr="00A22B41" w:rsidRDefault="009B424B" w:rsidP="00E53F43">
      <w:pPr>
        <w:numPr>
          <w:ilvl w:val="1"/>
          <w:numId w:val="17"/>
        </w:numPr>
        <w:tabs>
          <w:tab w:val="clear" w:pos="1440"/>
          <w:tab w:val="num" w:pos="1080"/>
        </w:tabs>
        <w:ind w:left="567"/>
        <w:rPr>
          <w:rFonts w:ascii="Arial" w:hAnsi="Arial" w:cs="Arial"/>
        </w:rPr>
      </w:pPr>
      <w:r w:rsidRPr="00A22B41">
        <w:rPr>
          <w:rFonts w:ascii="Arial" w:hAnsi="Arial" w:cs="Arial"/>
        </w:rPr>
        <w:t>s</w:t>
      </w:r>
      <w:r w:rsidR="001B7C76" w:rsidRPr="00A22B41">
        <w:rPr>
          <w:rFonts w:ascii="Arial" w:hAnsi="Arial" w:cs="Arial"/>
        </w:rPr>
        <w:t>trengthening</w:t>
      </w:r>
      <w:r w:rsidR="00B37894" w:rsidRPr="00A22B41">
        <w:rPr>
          <w:rFonts w:ascii="Arial" w:hAnsi="Arial" w:cs="Arial"/>
        </w:rPr>
        <w:t xml:space="preserve"> our </w:t>
      </w:r>
      <w:r w:rsidR="001B7C76" w:rsidRPr="00A22B41">
        <w:rPr>
          <w:rFonts w:ascii="Arial" w:hAnsi="Arial" w:cs="Arial"/>
        </w:rPr>
        <w:t>procurement</w:t>
      </w:r>
      <w:r w:rsidR="00B37894" w:rsidRPr="00A22B41">
        <w:rPr>
          <w:rFonts w:ascii="Arial" w:hAnsi="Arial" w:cs="Arial"/>
        </w:rPr>
        <w:t xml:space="preserve">, </w:t>
      </w:r>
      <w:proofErr w:type="gramStart"/>
      <w:r w:rsidR="00B37894" w:rsidRPr="00A22B41">
        <w:rPr>
          <w:rFonts w:ascii="Arial" w:hAnsi="Arial" w:cs="Arial"/>
        </w:rPr>
        <w:t>lease</w:t>
      </w:r>
      <w:proofErr w:type="gramEnd"/>
      <w:r w:rsidR="00B37894" w:rsidRPr="00A22B41">
        <w:rPr>
          <w:rFonts w:ascii="Arial" w:hAnsi="Arial" w:cs="Arial"/>
        </w:rPr>
        <w:t xml:space="preserve"> and contract agreements to be in line with the Child Safe </w:t>
      </w:r>
      <w:r w:rsidR="001B7C76" w:rsidRPr="00A22B41">
        <w:rPr>
          <w:rFonts w:ascii="Arial" w:hAnsi="Arial" w:cs="Arial"/>
        </w:rPr>
        <w:t xml:space="preserve">Standards and </w:t>
      </w:r>
      <w:r w:rsidR="00E24650" w:rsidRPr="00A22B41">
        <w:rPr>
          <w:rFonts w:ascii="Arial" w:hAnsi="Arial" w:cs="Arial"/>
        </w:rPr>
        <w:t xml:space="preserve">ensure child safety is </w:t>
      </w:r>
      <w:r w:rsidR="00B635DE" w:rsidRPr="00A22B41">
        <w:rPr>
          <w:rFonts w:ascii="Arial" w:hAnsi="Arial" w:cs="Arial"/>
        </w:rPr>
        <w:t xml:space="preserve">embedded in these documents. </w:t>
      </w:r>
      <w:r w:rsidR="00D85155" w:rsidRPr="00A22B41">
        <w:rPr>
          <w:rFonts w:ascii="Arial" w:hAnsi="Arial" w:cs="Arial"/>
        </w:rPr>
        <w:t xml:space="preserve">  </w:t>
      </w:r>
      <w:r w:rsidR="00E53F43" w:rsidRPr="00A22B41">
        <w:rPr>
          <w:rFonts w:ascii="Arial" w:hAnsi="Arial" w:cs="Arial"/>
        </w:rPr>
        <w:t>When e</w:t>
      </w:r>
      <w:r w:rsidR="00D85155" w:rsidRPr="00A22B41">
        <w:rPr>
          <w:rFonts w:ascii="Arial" w:hAnsi="Arial" w:cs="Arial"/>
        </w:rPr>
        <w:t>ngaging third-party contractors</w:t>
      </w:r>
      <w:r w:rsidR="00E53F43" w:rsidRPr="00A22B41">
        <w:rPr>
          <w:rFonts w:ascii="Arial" w:hAnsi="Arial" w:cs="Arial"/>
        </w:rPr>
        <w:t xml:space="preserve"> the Shire will ensure that our</w:t>
      </w:r>
      <w:r w:rsidR="00D85155" w:rsidRPr="00A22B41">
        <w:rPr>
          <w:rFonts w:ascii="Arial" w:hAnsi="Arial" w:cs="Arial"/>
        </w:rPr>
        <w:t xml:space="preserve"> processes </w:t>
      </w:r>
      <w:r w:rsidR="00E53F43" w:rsidRPr="00A22B41">
        <w:rPr>
          <w:rFonts w:ascii="Arial" w:hAnsi="Arial" w:cs="Arial"/>
        </w:rPr>
        <w:t>prevent or reduce risks of child abuse or harm.  This will include requiring third-party contractors to comply with the organisation’s policies and procedures, monitoring compliance with the Child Safe Standards and working with third-party contractors to identify, prevent and reduce risks of child abuse and harm.</w:t>
      </w:r>
    </w:p>
    <w:p w14:paraId="549DF5D5" w14:textId="7B0DA943" w:rsidR="000D5852" w:rsidRPr="00A22B41" w:rsidRDefault="00FA23A2" w:rsidP="00512A66">
      <w:pPr>
        <w:pStyle w:val="ListParagraph"/>
        <w:numPr>
          <w:ilvl w:val="0"/>
          <w:numId w:val="14"/>
        </w:numPr>
        <w:ind w:left="567"/>
        <w:rPr>
          <w:rFonts w:cs="Arial"/>
          <w:sz w:val="22"/>
          <w:szCs w:val="22"/>
        </w:rPr>
      </w:pPr>
      <w:r w:rsidRPr="00A22B41">
        <w:rPr>
          <w:rFonts w:cs="Arial"/>
          <w:sz w:val="22"/>
          <w:szCs w:val="22"/>
        </w:rPr>
        <w:t>staff continuing to participate in professional development programs to increase their skills when working with children and young people.</w:t>
      </w:r>
      <w:r w:rsidR="00D73FD4" w:rsidRPr="00A22B41">
        <w:rPr>
          <w:rFonts w:cs="Arial"/>
          <w:sz w:val="22"/>
          <w:szCs w:val="22"/>
        </w:rPr>
        <w:t xml:space="preserve"> This will ensure staff </w:t>
      </w:r>
      <w:r w:rsidR="00D02BD1" w:rsidRPr="00A22B41">
        <w:rPr>
          <w:rFonts w:cs="Arial"/>
          <w:sz w:val="22"/>
          <w:szCs w:val="22"/>
        </w:rPr>
        <w:t>adopt appropriate safeguarding practices and behaviours when carrying out their roles.</w:t>
      </w:r>
    </w:p>
    <w:p w14:paraId="49A76DDB" w14:textId="77777777" w:rsidR="00D73FD4" w:rsidRPr="00A22B41" w:rsidRDefault="00D73FD4" w:rsidP="00E53F43">
      <w:pPr>
        <w:pStyle w:val="ListParagraph"/>
        <w:ind w:left="567" w:hanging="360"/>
        <w:rPr>
          <w:rFonts w:cs="Arial"/>
          <w:sz w:val="22"/>
          <w:szCs w:val="22"/>
        </w:rPr>
      </w:pPr>
    </w:p>
    <w:p w14:paraId="74BE7550" w14:textId="2ABA8331" w:rsidR="00D73FD4" w:rsidRPr="00A22B41" w:rsidRDefault="00D73FD4" w:rsidP="00512A66">
      <w:pPr>
        <w:pStyle w:val="ListParagraph"/>
        <w:numPr>
          <w:ilvl w:val="0"/>
          <w:numId w:val="14"/>
        </w:numPr>
        <w:ind w:left="567"/>
        <w:rPr>
          <w:rFonts w:cs="Arial"/>
          <w:sz w:val="22"/>
          <w:szCs w:val="22"/>
        </w:rPr>
      </w:pPr>
      <w:r w:rsidRPr="00A22B41">
        <w:rPr>
          <w:rFonts w:cs="Arial"/>
          <w:sz w:val="22"/>
          <w:szCs w:val="22"/>
        </w:rPr>
        <w:t>enhanced empowerment of children in programs and services so they are aware of their rights and responsibilities. This will help them speak up about what’s important to them, including if something is wrong.</w:t>
      </w:r>
    </w:p>
    <w:p w14:paraId="05649301" w14:textId="77777777" w:rsidR="001C15E3" w:rsidRDefault="001C15E3" w:rsidP="00FA23A2">
      <w:pPr>
        <w:pStyle w:val="ListParagraph"/>
        <w:rPr>
          <w:rFonts w:cs="Arial"/>
          <w:sz w:val="22"/>
          <w:szCs w:val="22"/>
        </w:rPr>
      </w:pPr>
    </w:p>
    <w:p w14:paraId="02E22EE2" w14:textId="77777777" w:rsidR="0035252D" w:rsidRDefault="0035252D" w:rsidP="00FA23A2">
      <w:pPr>
        <w:pStyle w:val="ListParagraph"/>
        <w:rPr>
          <w:rFonts w:cs="Arial"/>
          <w:sz w:val="22"/>
          <w:szCs w:val="22"/>
        </w:rPr>
      </w:pPr>
    </w:p>
    <w:p w14:paraId="741A61B7" w14:textId="77777777" w:rsidR="0035252D" w:rsidRDefault="0035252D" w:rsidP="00FA23A2">
      <w:pPr>
        <w:pStyle w:val="ListParagraph"/>
        <w:rPr>
          <w:rFonts w:cs="Arial"/>
          <w:sz w:val="22"/>
          <w:szCs w:val="22"/>
        </w:rPr>
      </w:pPr>
    </w:p>
    <w:p w14:paraId="79C15549" w14:textId="77777777" w:rsidR="0035252D" w:rsidRDefault="0035252D" w:rsidP="00FA23A2">
      <w:pPr>
        <w:pStyle w:val="ListParagraph"/>
        <w:rPr>
          <w:rFonts w:cs="Arial"/>
          <w:sz w:val="22"/>
          <w:szCs w:val="22"/>
        </w:rPr>
      </w:pPr>
    </w:p>
    <w:p w14:paraId="410D0C43" w14:textId="77777777" w:rsidR="0035252D" w:rsidRDefault="0035252D" w:rsidP="00FA23A2">
      <w:pPr>
        <w:pStyle w:val="ListParagraph"/>
        <w:rPr>
          <w:rFonts w:cs="Arial"/>
          <w:sz w:val="22"/>
          <w:szCs w:val="22"/>
        </w:rPr>
      </w:pPr>
    </w:p>
    <w:p w14:paraId="7EE73271" w14:textId="77777777" w:rsidR="0035252D" w:rsidRDefault="0035252D" w:rsidP="00FA23A2">
      <w:pPr>
        <w:pStyle w:val="ListParagraph"/>
        <w:rPr>
          <w:rFonts w:cs="Arial"/>
          <w:sz w:val="22"/>
          <w:szCs w:val="22"/>
        </w:rPr>
      </w:pPr>
    </w:p>
    <w:p w14:paraId="09987080" w14:textId="77777777" w:rsidR="0035252D" w:rsidRDefault="0035252D" w:rsidP="00FA23A2">
      <w:pPr>
        <w:pStyle w:val="ListParagraph"/>
        <w:rPr>
          <w:rFonts w:cs="Arial"/>
          <w:sz w:val="22"/>
          <w:szCs w:val="22"/>
        </w:rPr>
      </w:pPr>
    </w:p>
    <w:p w14:paraId="57BA70E4" w14:textId="77777777" w:rsidR="0035252D" w:rsidRDefault="0035252D" w:rsidP="00FA23A2">
      <w:pPr>
        <w:pStyle w:val="ListParagraph"/>
        <w:rPr>
          <w:rFonts w:cs="Arial"/>
          <w:sz w:val="22"/>
          <w:szCs w:val="22"/>
        </w:rPr>
      </w:pPr>
    </w:p>
    <w:p w14:paraId="0418EE18" w14:textId="77777777" w:rsidR="00640D63" w:rsidRDefault="00640D63" w:rsidP="00FA23A2">
      <w:pPr>
        <w:pStyle w:val="ListParagraph"/>
        <w:rPr>
          <w:rFonts w:cs="Arial"/>
          <w:sz w:val="22"/>
          <w:szCs w:val="22"/>
        </w:rPr>
      </w:pPr>
    </w:p>
    <w:p w14:paraId="0DB8DC85" w14:textId="77777777" w:rsidR="00640D63" w:rsidRDefault="00640D63" w:rsidP="00FA23A2">
      <w:pPr>
        <w:pStyle w:val="ListParagraph"/>
        <w:rPr>
          <w:rFonts w:cs="Arial"/>
          <w:sz w:val="22"/>
          <w:szCs w:val="22"/>
        </w:rPr>
      </w:pPr>
    </w:p>
    <w:p w14:paraId="320C5B76" w14:textId="77777777" w:rsidR="00640D63" w:rsidRDefault="00640D63" w:rsidP="00FA23A2">
      <w:pPr>
        <w:pStyle w:val="ListParagraph"/>
        <w:rPr>
          <w:rFonts w:cs="Arial"/>
          <w:sz w:val="22"/>
          <w:szCs w:val="22"/>
        </w:rPr>
      </w:pPr>
    </w:p>
    <w:p w14:paraId="4E5760A8" w14:textId="77777777" w:rsidR="00640D63" w:rsidRDefault="00640D63" w:rsidP="00FA23A2">
      <w:pPr>
        <w:pStyle w:val="ListParagraph"/>
        <w:rPr>
          <w:rFonts w:cs="Arial"/>
          <w:sz w:val="22"/>
          <w:szCs w:val="22"/>
        </w:rPr>
      </w:pPr>
    </w:p>
    <w:p w14:paraId="42961C96" w14:textId="77777777" w:rsidR="00640D63" w:rsidRDefault="00640D63" w:rsidP="00FA23A2">
      <w:pPr>
        <w:pStyle w:val="ListParagraph"/>
        <w:rPr>
          <w:rFonts w:cs="Arial"/>
          <w:sz w:val="22"/>
          <w:szCs w:val="22"/>
        </w:rPr>
      </w:pPr>
    </w:p>
    <w:p w14:paraId="358A1C0F" w14:textId="77777777" w:rsidR="00640D63" w:rsidRDefault="00640D63" w:rsidP="00FA23A2">
      <w:pPr>
        <w:pStyle w:val="ListParagraph"/>
        <w:rPr>
          <w:rFonts w:cs="Arial"/>
          <w:sz w:val="22"/>
          <w:szCs w:val="22"/>
        </w:rPr>
      </w:pPr>
    </w:p>
    <w:p w14:paraId="0F40F242" w14:textId="77777777" w:rsidR="00640D63" w:rsidRDefault="00640D63" w:rsidP="00FA23A2">
      <w:pPr>
        <w:pStyle w:val="ListParagraph"/>
        <w:rPr>
          <w:rFonts w:cs="Arial"/>
          <w:sz w:val="22"/>
          <w:szCs w:val="22"/>
        </w:rPr>
      </w:pPr>
    </w:p>
    <w:p w14:paraId="4A4D8F51" w14:textId="77777777" w:rsidR="00640D63" w:rsidRDefault="00640D63" w:rsidP="00FA23A2">
      <w:pPr>
        <w:pStyle w:val="ListParagraph"/>
        <w:rPr>
          <w:rFonts w:cs="Arial"/>
          <w:sz w:val="22"/>
          <w:szCs w:val="22"/>
        </w:rPr>
      </w:pPr>
    </w:p>
    <w:p w14:paraId="74258761" w14:textId="77777777" w:rsidR="00640D63" w:rsidRDefault="00640D63" w:rsidP="00FA23A2">
      <w:pPr>
        <w:pStyle w:val="ListParagraph"/>
        <w:rPr>
          <w:rFonts w:cs="Arial"/>
          <w:sz w:val="22"/>
          <w:szCs w:val="22"/>
        </w:rPr>
      </w:pPr>
    </w:p>
    <w:p w14:paraId="7DF827B9" w14:textId="1F4B4631" w:rsidR="00640D63" w:rsidRPr="00640D63" w:rsidRDefault="00640D63" w:rsidP="00640D63">
      <w:pPr>
        <w:rPr>
          <w:rFonts w:cs="Arial"/>
        </w:rPr>
        <w:sectPr w:rsidR="00640D63" w:rsidRPr="00640D63" w:rsidSect="00D83955">
          <w:type w:val="continuous"/>
          <w:pgSz w:w="11906" w:h="16838"/>
          <w:pgMar w:top="851" w:right="1440" w:bottom="1440" w:left="1440" w:header="709" w:footer="709" w:gutter="0"/>
          <w:cols w:num="2" w:space="708"/>
          <w:docGrid w:linePitch="360"/>
        </w:sectPr>
      </w:pPr>
    </w:p>
    <w:p w14:paraId="23841690" w14:textId="1C9D15E2" w:rsidR="00FA23A2" w:rsidRPr="00A22B41" w:rsidRDefault="00640D63" w:rsidP="00FA23A2">
      <w:pPr>
        <w:pStyle w:val="ListParagraph"/>
        <w:rPr>
          <w:rFonts w:cs="Arial"/>
          <w:sz w:val="22"/>
          <w:szCs w:val="22"/>
        </w:rPr>
      </w:pPr>
      <w:r>
        <w:rPr>
          <w:rFonts w:cs="Arial"/>
          <w:noProof/>
        </w:rPr>
        <w:drawing>
          <wp:anchor distT="0" distB="0" distL="114300" distR="114300" simplePos="0" relativeHeight="251682816" behindDoc="1" locked="0" layoutInCell="1" allowOverlap="1" wp14:anchorId="356A729F" wp14:editId="570A19B6">
            <wp:simplePos x="0" y="0"/>
            <wp:positionH relativeFrom="column">
              <wp:posOffset>-899795</wp:posOffset>
            </wp:positionH>
            <wp:positionV relativeFrom="paragraph">
              <wp:posOffset>-708660</wp:posOffset>
            </wp:positionV>
            <wp:extent cx="7547429" cy="10679788"/>
            <wp:effectExtent l="0" t="0" r="0" b="1270"/>
            <wp:wrapNone/>
            <wp:docPr id="80292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1292" name="Picture 8029212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7429" cy="10679788"/>
                    </a:xfrm>
                    <a:prstGeom prst="rect">
                      <a:avLst/>
                    </a:prstGeom>
                  </pic:spPr>
                </pic:pic>
              </a:graphicData>
            </a:graphic>
            <wp14:sizeRelH relativeFrom="page">
              <wp14:pctWidth>0</wp14:pctWidth>
            </wp14:sizeRelH>
            <wp14:sizeRelV relativeFrom="page">
              <wp14:pctHeight>0</wp14:pctHeight>
            </wp14:sizeRelV>
          </wp:anchor>
        </w:drawing>
      </w:r>
    </w:p>
    <w:p w14:paraId="24CC612B" w14:textId="41ACC8B8" w:rsidR="0095573A" w:rsidRDefault="0095573A">
      <w:pPr>
        <w:rPr>
          <w:rFonts w:ascii="Arial" w:hAnsi="Arial" w:cs="Arial"/>
        </w:rPr>
      </w:pPr>
    </w:p>
    <w:p w14:paraId="7FD7C355" w14:textId="7257BC46" w:rsidR="00FA23A2" w:rsidRPr="00A22B41" w:rsidRDefault="00FA23A2" w:rsidP="00BE6377">
      <w:pPr>
        <w:pStyle w:val="ListParagraph"/>
        <w:rPr>
          <w:rFonts w:cs="Arial"/>
          <w:sz w:val="22"/>
          <w:szCs w:val="22"/>
        </w:rPr>
      </w:pPr>
    </w:p>
    <w:sectPr w:rsidR="00FA23A2" w:rsidRPr="00A22B41" w:rsidSect="00082C40">
      <w:type w:val="continuous"/>
      <w:pgSz w:w="11906" w:h="16838"/>
      <w:pgMar w:top="113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402C0"/>
    <w:multiLevelType w:val="hybridMultilevel"/>
    <w:tmpl w:val="02C0F37C"/>
    <w:lvl w:ilvl="0" w:tplc="0C090001">
      <w:start w:val="1"/>
      <w:numFmt w:val="bullet"/>
      <w:lvlText w:val=""/>
      <w:lvlJc w:val="left"/>
      <w:pPr>
        <w:ind w:left="869" w:hanging="360"/>
      </w:pPr>
      <w:rPr>
        <w:rFonts w:ascii="Symbol" w:hAnsi="Symbol" w:hint="default"/>
      </w:rPr>
    </w:lvl>
    <w:lvl w:ilvl="1" w:tplc="0C090003">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1" w15:restartNumberingAfterBreak="0">
    <w:nsid w:val="0FBD0A3A"/>
    <w:multiLevelType w:val="hybridMultilevel"/>
    <w:tmpl w:val="EB5E3C92"/>
    <w:lvl w:ilvl="0" w:tplc="0C090001">
      <w:start w:val="1"/>
      <w:numFmt w:val="bullet"/>
      <w:lvlText w:val=""/>
      <w:lvlJc w:val="left"/>
      <w:pPr>
        <w:ind w:left="1648" w:hanging="360"/>
      </w:pPr>
      <w:rPr>
        <w:rFonts w:ascii="Symbol" w:hAnsi="Symbol" w:hint="default"/>
      </w:rPr>
    </w:lvl>
    <w:lvl w:ilvl="1" w:tplc="0C090003" w:tentative="1">
      <w:start w:val="1"/>
      <w:numFmt w:val="bullet"/>
      <w:lvlText w:val="o"/>
      <w:lvlJc w:val="left"/>
      <w:pPr>
        <w:ind w:left="2368" w:hanging="360"/>
      </w:pPr>
      <w:rPr>
        <w:rFonts w:ascii="Courier New" w:hAnsi="Courier New" w:cs="Courier New" w:hint="default"/>
      </w:rPr>
    </w:lvl>
    <w:lvl w:ilvl="2" w:tplc="0C090005" w:tentative="1">
      <w:start w:val="1"/>
      <w:numFmt w:val="bullet"/>
      <w:lvlText w:val=""/>
      <w:lvlJc w:val="left"/>
      <w:pPr>
        <w:ind w:left="3088" w:hanging="360"/>
      </w:pPr>
      <w:rPr>
        <w:rFonts w:ascii="Wingdings" w:hAnsi="Wingdings" w:hint="default"/>
      </w:rPr>
    </w:lvl>
    <w:lvl w:ilvl="3" w:tplc="0C090001" w:tentative="1">
      <w:start w:val="1"/>
      <w:numFmt w:val="bullet"/>
      <w:lvlText w:val=""/>
      <w:lvlJc w:val="left"/>
      <w:pPr>
        <w:ind w:left="3808" w:hanging="360"/>
      </w:pPr>
      <w:rPr>
        <w:rFonts w:ascii="Symbol" w:hAnsi="Symbol" w:hint="default"/>
      </w:rPr>
    </w:lvl>
    <w:lvl w:ilvl="4" w:tplc="0C090003" w:tentative="1">
      <w:start w:val="1"/>
      <w:numFmt w:val="bullet"/>
      <w:lvlText w:val="o"/>
      <w:lvlJc w:val="left"/>
      <w:pPr>
        <w:ind w:left="4528" w:hanging="360"/>
      </w:pPr>
      <w:rPr>
        <w:rFonts w:ascii="Courier New" w:hAnsi="Courier New" w:cs="Courier New" w:hint="default"/>
      </w:rPr>
    </w:lvl>
    <w:lvl w:ilvl="5" w:tplc="0C090005" w:tentative="1">
      <w:start w:val="1"/>
      <w:numFmt w:val="bullet"/>
      <w:lvlText w:val=""/>
      <w:lvlJc w:val="left"/>
      <w:pPr>
        <w:ind w:left="5248" w:hanging="360"/>
      </w:pPr>
      <w:rPr>
        <w:rFonts w:ascii="Wingdings" w:hAnsi="Wingdings" w:hint="default"/>
      </w:rPr>
    </w:lvl>
    <w:lvl w:ilvl="6" w:tplc="0C090001" w:tentative="1">
      <w:start w:val="1"/>
      <w:numFmt w:val="bullet"/>
      <w:lvlText w:val=""/>
      <w:lvlJc w:val="left"/>
      <w:pPr>
        <w:ind w:left="5968" w:hanging="360"/>
      </w:pPr>
      <w:rPr>
        <w:rFonts w:ascii="Symbol" w:hAnsi="Symbol" w:hint="default"/>
      </w:rPr>
    </w:lvl>
    <w:lvl w:ilvl="7" w:tplc="0C090003" w:tentative="1">
      <w:start w:val="1"/>
      <w:numFmt w:val="bullet"/>
      <w:lvlText w:val="o"/>
      <w:lvlJc w:val="left"/>
      <w:pPr>
        <w:ind w:left="6688" w:hanging="360"/>
      </w:pPr>
      <w:rPr>
        <w:rFonts w:ascii="Courier New" w:hAnsi="Courier New" w:cs="Courier New" w:hint="default"/>
      </w:rPr>
    </w:lvl>
    <w:lvl w:ilvl="8" w:tplc="0C090005" w:tentative="1">
      <w:start w:val="1"/>
      <w:numFmt w:val="bullet"/>
      <w:lvlText w:val=""/>
      <w:lvlJc w:val="left"/>
      <w:pPr>
        <w:ind w:left="7408" w:hanging="360"/>
      </w:pPr>
      <w:rPr>
        <w:rFonts w:ascii="Wingdings" w:hAnsi="Wingdings" w:hint="default"/>
      </w:rPr>
    </w:lvl>
  </w:abstractNum>
  <w:abstractNum w:abstractNumId="2" w15:restartNumberingAfterBreak="0">
    <w:nsid w:val="12C134E9"/>
    <w:multiLevelType w:val="hybridMultilevel"/>
    <w:tmpl w:val="16B698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7C63C4D"/>
    <w:multiLevelType w:val="hybridMultilevel"/>
    <w:tmpl w:val="0D04A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5B684F"/>
    <w:multiLevelType w:val="hybridMultilevel"/>
    <w:tmpl w:val="1E88C536"/>
    <w:lvl w:ilvl="0" w:tplc="3EB2AC58">
      <w:start w:val="1"/>
      <w:numFmt w:val="bullet"/>
      <w:pStyle w:val="BulletPoints"/>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4C4171"/>
    <w:multiLevelType w:val="hybridMultilevel"/>
    <w:tmpl w:val="BD0AB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AD37A2"/>
    <w:multiLevelType w:val="hybridMultilevel"/>
    <w:tmpl w:val="F8100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653B8A"/>
    <w:multiLevelType w:val="multilevel"/>
    <w:tmpl w:val="A232D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AE46AC"/>
    <w:multiLevelType w:val="hybridMultilevel"/>
    <w:tmpl w:val="FE140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C8793D"/>
    <w:multiLevelType w:val="multilevel"/>
    <w:tmpl w:val="0F8009AA"/>
    <w:styleLink w:val="ICNumbers"/>
    <w:lvl w:ilvl="0">
      <w:start w:val="1"/>
      <w:numFmt w:val="decimal"/>
      <w:pStyle w:val="ICNumber"/>
      <w:lvlText w:val="%1."/>
      <w:lvlJc w:val="left"/>
      <w:pPr>
        <w:ind w:left="567" w:hanging="567"/>
      </w:pPr>
      <w:rPr>
        <w:rFonts w:hint="default"/>
      </w:rPr>
    </w:lvl>
    <w:lvl w:ilvl="1">
      <w:numFmt w:val="none"/>
      <w:lvlRestart w:val="0"/>
      <w:lvlText w:val="%2"/>
      <w:lvlJc w:val="left"/>
      <w:pPr>
        <w:ind w:left="567" w:hanging="567"/>
      </w:pPr>
      <w:rPr>
        <w:rFonts w:hint="default"/>
      </w:rPr>
    </w:lvl>
    <w:lvl w:ilvl="2">
      <w:start w:val="1"/>
      <w:numFmt w:val="none"/>
      <w:lvlText w:val="%3"/>
      <w:lvlJc w:val="left"/>
      <w:pPr>
        <w:ind w:left="567" w:hanging="567"/>
      </w:pPr>
      <w:rPr>
        <w:rFonts w:hint="default"/>
      </w:rPr>
    </w:lvl>
    <w:lvl w:ilvl="3">
      <w:start w:val="1"/>
      <w:numFmt w:val="none"/>
      <w:lvlText w:val="%4"/>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7"/>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10" w15:restartNumberingAfterBreak="0">
    <w:nsid w:val="48B5041A"/>
    <w:multiLevelType w:val="multilevel"/>
    <w:tmpl w:val="037E6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04E1E"/>
    <w:multiLevelType w:val="multilevel"/>
    <w:tmpl w:val="4EAC9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5092A"/>
    <w:multiLevelType w:val="hybridMultilevel"/>
    <w:tmpl w:val="C532B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70688B"/>
    <w:multiLevelType w:val="hybridMultilevel"/>
    <w:tmpl w:val="85E8B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D46486"/>
    <w:multiLevelType w:val="hybridMultilevel"/>
    <w:tmpl w:val="63DE9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5EA6CAA"/>
    <w:multiLevelType w:val="hybridMultilevel"/>
    <w:tmpl w:val="15BE7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81399D"/>
    <w:multiLevelType w:val="multilevel"/>
    <w:tmpl w:val="E21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1221352">
    <w:abstractNumId w:val="9"/>
  </w:num>
  <w:num w:numId="2" w16cid:durableId="567035223">
    <w:abstractNumId w:val="2"/>
  </w:num>
  <w:num w:numId="3" w16cid:durableId="400057687">
    <w:abstractNumId w:val="14"/>
  </w:num>
  <w:num w:numId="4" w16cid:durableId="1273628642">
    <w:abstractNumId w:val="8"/>
  </w:num>
  <w:num w:numId="5" w16cid:durableId="1558513332">
    <w:abstractNumId w:val="16"/>
  </w:num>
  <w:num w:numId="6" w16cid:durableId="555776797">
    <w:abstractNumId w:val="13"/>
  </w:num>
  <w:num w:numId="7" w16cid:durableId="882788470">
    <w:abstractNumId w:val="7"/>
  </w:num>
  <w:num w:numId="8" w16cid:durableId="514420989">
    <w:abstractNumId w:val="6"/>
  </w:num>
  <w:num w:numId="9" w16cid:durableId="2036877954">
    <w:abstractNumId w:val="12"/>
  </w:num>
  <w:num w:numId="10" w16cid:durableId="1482116483">
    <w:abstractNumId w:val="5"/>
  </w:num>
  <w:num w:numId="11" w16cid:durableId="2138914588">
    <w:abstractNumId w:val="15"/>
  </w:num>
  <w:num w:numId="12" w16cid:durableId="596255577">
    <w:abstractNumId w:val="4"/>
  </w:num>
  <w:num w:numId="13" w16cid:durableId="1058746811">
    <w:abstractNumId w:val="1"/>
  </w:num>
  <w:num w:numId="14" w16cid:durableId="463698468">
    <w:abstractNumId w:val="3"/>
  </w:num>
  <w:num w:numId="15" w16cid:durableId="1301765133">
    <w:abstractNumId w:val="11"/>
  </w:num>
  <w:num w:numId="16" w16cid:durableId="1945308927">
    <w:abstractNumId w:val="0"/>
  </w:num>
  <w:num w:numId="17" w16cid:durableId="14924788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09B"/>
    <w:rsid w:val="00002520"/>
    <w:rsid w:val="00005EBE"/>
    <w:rsid w:val="00007322"/>
    <w:rsid w:val="00013941"/>
    <w:rsid w:val="0001553A"/>
    <w:rsid w:val="00020689"/>
    <w:rsid w:val="000239BD"/>
    <w:rsid w:val="000321AE"/>
    <w:rsid w:val="000640F3"/>
    <w:rsid w:val="00067B89"/>
    <w:rsid w:val="00082C40"/>
    <w:rsid w:val="000923FC"/>
    <w:rsid w:val="000935FD"/>
    <w:rsid w:val="000974FB"/>
    <w:rsid w:val="000A0B6A"/>
    <w:rsid w:val="000A5FA5"/>
    <w:rsid w:val="000A66DC"/>
    <w:rsid w:val="000C2F6C"/>
    <w:rsid w:val="000C4AD5"/>
    <w:rsid w:val="000D2977"/>
    <w:rsid w:val="000D5852"/>
    <w:rsid w:val="001011BF"/>
    <w:rsid w:val="00103DDA"/>
    <w:rsid w:val="001117B4"/>
    <w:rsid w:val="0012415A"/>
    <w:rsid w:val="001275DE"/>
    <w:rsid w:val="0013608C"/>
    <w:rsid w:val="0015107E"/>
    <w:rsid w:val="00166B68"/>
    <w:rsid w:val="001672F1"/>
    <w:rsid w:val="00167A7E"/>
    <w:rsid w:val="00172B9D"/>
    <w:rsid w:val="001732D1"/>
    <w:rsid w:val="0018134C"/>
    <w:rsid w:val="0018184A"/>
    <w:rsid w:val="00184F48"/>
    <w:rsid w:val="00187CC9"/>
    <w:rsid w:val="00192D41"/>
    <w:rsid w:val="001B7C76"/>
    <w:rsid w:val="001C12F0"/>
    <w:rsid w:val="001C15E3"/>
    <w:rsid w:val="001C1A67"/>
    <w:rsid w:val="001C49BE"/>
    <w:rsid w:val="001C5F5D"/>
    <w:rsid w:val="001D6813"/>
    <w:rsid w:val="001E2EF1"/>
    <w:rsid w:val="001E496D"/>
    <w:rsid w:val="00204E69"/>
    <w:rsid w:val="00207AC5"/>
    <w:rsid w:val="00216829"/>
    <w:rsid w:val="00222C5A"/>
    <w:rsid w:val="002250FA"/>
    <w:rsid w:val="00226CD1"/>
    <w:rsid w:val="0026448C"/>
    <w:rsid w:val="00270494"/>
    <w:rsid w:val="0028224E"/>
    <w:rsid w:val="002A36E8"/>
    <w:rsid w:val="002A3891"/>
    <w:rsid w:val="002B2D33"/>
    <w:rsid w:val="002C7345"/>
    <w:rsid w:val="002D373B"/>
    <w:rsid w:val="002D5B42"/>
    <w:rsid w:val="002F59DF"/>
    <w:rsid w:val="00306978"/>
    <w:rsid w:val="003151AC"/>
    <w:rsid w:val="00330AAE"/>
    <w:rsid w:val="0035147C"/>
    <w:rsid w:val="0035252D"/>
    <w:rsid w:val="00352DAD"/>
    <w:rsid w:val="00353F9A"/>
    <w:rsid w:val="00364053"/>
    <w:rsid w:val="00372AC1"/>
    <w:rsid w:val="00373E7E"/>
    <w:rsid w:val="0037693B"/>
    <w:rsid w:val="00386577"/>
    <w:rsid w:val="0039514A"/>
    <w:rsid w:val="003A6A2C"/>
    <w:rsid w:val="003B1E8B"/>
    <w:rsid w:val="003B2421"/>
    <w:rsid w:val="003B3156"/>
    <w:rsid w:val="003B4F0B"/>
    <w:rsid w:val="003B7E13"/>
    <w:rsid w:val="003C4880"/>
    <w:rsid w:val="003C5276"/>
    <w:rsid w:val="003C60DF"/>
    <w:rsid w:val="003D1671"/>
    <w:rsid w:val="003D6302"/>
    <w:rsid w:val="003E3F63"/>
    <w:rsid w:val="003E52B6"/>
    <w:rsid w:val="004041ED"/>
    <w:rsid w:val="004149F9"/>
    <w:rsid w:val="00426330"/>
    <w:rsid w:val="00445427"/>
    <w:rsid w:val="00455218"/>
    <w:rsid w:val="004606B7"/>
    <w:rsid w:val="00466F28"/>
    <w:rsid w:val="004733B2"/>
    <w:rsid w:val="00494624"/>
    <w:rsid w:val="0049556A"/>
    <w:rsid w:val="004A0967"/>
    <w:rsid w:val="004A2D15"/>
    <w:rsid w:val="004A6402"/>
    <w:rsid w:val="004A64F0"/>
    <w:rsid w:val="004A7567"/>
    <w:rsid w:val="004C6509"/>
    <w:rsid w:val="004C6511"/>
    <w:rsid w:val="004E7BA9"/>
    <w:rsid w:val="004F19A5"/>
    <w:rsid w:val="0050149A"/>
    <w:rsid w:val="0050265A"/>
    <w:rsid w:val="005037D4"/>
    <w:rsid w:val="00512A66"/>
    <w:rsid w:val="00513A4E"/>
    <w:rsid w:val="005155D4"/>
    <w:rsid w:val="00515EBB"/>
    <w:rsid w:val="005408FB"/>
    <w:rsid w:val="00541901"/>
    <w:rsid w:val="00544CD6"/>
    <w:rsid w:val="00550942"/>
    <w:rsid w:val="0058424D"/>
    <w:rsid w:val="00584D92"/>
    <w:rsid w:val="00584E35"/>
    <w:rsid w:val="00586A14"/>
    <w:rsid w:val="0059059C"/>
    <w:rsid w:val="00590A50"/>
    <w:rsid w:val="005B62A2"/>
    <w:rsid w:val="005C0F0C"/>
    <w:rsid w:val="005C12EF"/>
    <w:rsid w:val="005C67DB"/>
    <w:rsid w:val="005F3C00"/>
    <w:rsid w:val="00600AF0"/>
    <w:rsid w:val="00601BFE"/>
    <w:rsid w:val="00610C32"/>
    <w:rsid w:val="00613424"/>
    <w:rsid w:val="00617CE6"/>
    <w:rsid w:val="00640D63"/>
    <w:rsid w:val="006707D5"/>
    <w:rsid w:val="006730FA"/>
    <w:rsid w:val="006C5645"/>
    <w:rsid w:val="006C709B"/>
    <w:rsid w:val="006E19B8"/>
    <w:rsid w:val="006E7233"/>
    <w:rsid w:val="006F2818"/>
    <w:rsid w:val="00703398"/>
    <w:rsid w:val="0072216E"/>
    <w:rsid w:val="00724343"/>
    <w:rsid w:val="00754CC1"/>
    <w:rsid w:val="00757F69"/>
    <w:rsid w:val="007730F9"/>
    <w:rsid w:val="00774A45"/>
    <w:rsid w:val="007843FD"/>
    <w:rsid w:val="0079198E"/>
    <w:rsid w:val="00793288"/>
    <w:rsid w:val="007A0EFD"/>
    <w:rsid w:val="007B2742"/>
    <w:rsid w:val="007B4C68"/>
    <w:rsid w:val="007C35C9"/>
    <w:rsid w:val="007C5691"/>
    <w:rsid w:val="007C6D05"/>
    <w:rsid w:val="007D68EC"/>
    <w:rsid w:val="00804A6A"/>
    <w:rsid w:val="00813834"/>
    <w:rsid w:val="008165E6"/>
    <w:rsid w:val="0082194B"/>
    <w:rsid w:val="008247E7"/>
    <w:rsid w:val="00830376"/>
    <w:rsid w:val="008342A5"/>
    <w:rsid w:val="0086008E"/>
    <w:rsid w:val="008618C0"/>
    <w:rsid w:val="00876AED"/>
    <w:rsid w:val="00876E7A"/>
    <w:rsid w:val="0088688F"/>
    <w:rsid w:val="00886F0F"/>
    <w:rsid w:val="008B6B24"/>
    <w:rsid w:val="008B7624"/>
    <w:rsid w:val="008C3132"/>
    <w:rsid w:val="008C456A"/>
    <w:rsid w:val="008E046B"/>
    <w:rsid w:val="008E7CDC"/>
    <w:rsid w:val="008F01B6"/>
    <w:rsid w:val="0090059D"/>
    <w:rsid w:val="00901F36"/>
    <w:rsid w:val="00913C31"/>
    <w:rsid w:val="00934F15"/>
    <w:rsid w:val="00936DDD"/>
    <w:rsid w:val="0095174C"/>
    <w:rsid w:val="00953B31"/>
    <w:rsid w:val="0095573A"/>
    <w:rsid w:val="00955B90"/>
    <w:rsid w:val="00965998"/>
    <w:rsid w:val="00970029"/>
    <w:rsid w:val="00971539"/>
    <w:rsid w:val="009836F9"/>
    <w:rsid w:val="00985F97"/>
    <w:rsid w:val="00990ED1"/>
    <w:rsid w:val="00993B02"/>
    <w:rsid w:val="009A0170"/>
    <w:rsid w:val="009A050E"/>
    <w:rsid w:val="009A1AA5"/>
    <w:rsid w:val="009A3E4B"/>
    <w:rsid w:val="009B003A"/>
    <w:rsid w:val="009B424B"/>
    <w:rsid w:val="009B5488"/>
    <w:rsid w:val="009B7B78"/>
    <w:rsid w:val="009C79AE"/>
    <w:rsid w:val="009D750D"/>
    <w:rsid w:val="009D7CE9"/>
    <w:rsid w:val="009E7748"/>
    <w:rsid w:val="00A06570"/>
    <w:rsid w:val="00A10B23"/>
    <w:rsid w:val="00A16F1B"/>
    <w:rsid w:val="00A22B41"/>
    <w:rsid w:val="00A26155"/>
    <w:rsid w:val="00A30C14"/>
    <w:rsid w:val="00A352B2"/>
    <w:rsid w:val="00A36DB5"/>
    <w:rsid w:val="00A5264F"/>
    <w:rsid w:val="00A56547"/>
    <w:rsid w:val="00A56B61"/>
    <w:rsid w:val="00A608FB"/>
    <w:rsid w:val="00A61E5E"/>
    <w:rsid w:val="00A63BE1"/>
    <w:rsid w:val="00A67D33"/>
    <w:rsid w:val="00A67E3E"/>
    <w:rsid w:val="00A823A8"/>
    <w:rsid w:val="00A83962"/>
    <w:rsid w:val="00A85E82"/>
    <w:rsid w:val="00A9107B"/>
    <w:rsid w:val="00A91A7A"/>
    <w:rsid w:val="00AA1E4A"/>
    <w:rsid w:val="00AA347D"/>
    <w:rsid w:val="00AA34F9"/>
    <w:rsid w:val="00AB0D85"/>
    <w:rsid w:val="00AB5DF7"/>
    <w:rsid w:val="00AC57D5"/>
    <w:rsid w:val="00AC582E"/>
    <w:rsid w:val="00AD6233"/>
    <w:rsid w:val="00AD6C82"/>
    <w:rsid w:val="00AE34A3"/>
    <w:rsid w:val="00AE6F91"/>
    <w:rsid w:val="00AF0EA1"/>
    <w:rsid w:val="00B004C9"/>
    <w:rsid w:val="00B03709"/>
    <w:rsid w:val="00B121AC"/>
    <w:rsid w:val="00B158EF"/>
    <w:rsid w:val="00B31612"/>
    <w:rsid w:val="00B3369C"/>
    <w:rsid w:val="00B34B06"/>
    <w:rsid w:val="00B36AAF"/>
    <w:rsid w:val="00B37894"/>
    <w:rsid w:val="00B46030"/>
    <w:rsid w:val="00B475FE"/>
    <w:rsid w:val="00B635DE"/>
    <w:rsid w:val="00B83362"/>
    <w:rsid w:val="00B83B1A"/>
    <w:rsid w:val="00B91727"/>
    <w:rsid w:val="00BA66D1"/>
    <w:rsid w:val="00BA7464"/>
    <w:rsid w:val="00BB23F2"/>
    <w:rsid w:val="00BC73FE"/>
    <w:rsid w:val="00BD1E52"/>
    <w:rsid w:val="00BD21B9"/>
    <w:rsid w:val="00BD397D"/>
    <w:rsid w:val="00BE6377"/>
    <w:rsid w:val="00BF5BDB"/>
    <w:rsid w:val="00C00D4F"/>
    <w:rsid w:val="00C04882"/>
    <w:rsid w:val="00C05340"/>
    <w:rsid w:val="00C37CB8"/>
    <w:rsid w:val="00C44094"/>
    <w:rsid w:val="00C50749"/>
    <w:rsid w:val="00C61EC5"/>
    <w:rsid w:val="00C62DE2"/>
    <w:rsid w:val="00C661EF"/>
    <w:rsid w:val="00C66594"/>
    <w:rsid w:val="00C77BA4"/>
    <w:rsid w:val="00C9363A"/>
    <w:rsid w:val="00CA0E9B"/>
    <w:rsid w:val="00CA35CA"/>
    <w:rsid w:val="00CA4730"/>
    <w:rsid w:val="00CA7FD2"/>
    <w:rsid w:val="00CB0E86"/>
    <w:rsid w:val="00CC026D"/>
    <w:rsid w:val="00CC07F1"/>
    <w:rsid w:val="00CC3B70"/>
    <w:rsid w:val="00CC7F20"/>
    <w:rsid w:val="00CD166B"/>
    <w:rsid w:val="00CD257C"/>
    <w:rsid w:val="00CE2641"/>
    <w:rsid w:val="00CE48EE"/>
    <w:rsid w:val="00CF7CBF"/>
    <w:rsid w:val="00D02BD1"/>
    <w:rsid w:val="00D24A76"/>
    <w:rsid w:val="00D3242D"/>
    <w:rsid w:val="00D37467"/>
    <w:rsid w:val="00D400CE"/>
    <w:rsid w:val="00D573D0"/>
    <w:rsid w:val="00D5760E"/>
    <w:rsid w:val="00D73FD4"/>
    <w:rsid w:val="00D808A9"/>
    <w:rsid w:val="00D83955"/>
    <w:rsid w:val="00D85155"/>
    <w:rsid w:val="00D929E5"/>
    <w:rsid w:val="00D95326"/>
    <w:rsid w:val="00D97868"/>
    <w:rsid w:val="00DA1156"/>
    <w:rsid w:val="00DE7E5C"/>
    <w:rsid w:val="00DF3DD7"/>
    <w:rsid w:val="00E1307C"/>
    <w:rsid w:val="00E14923"/>
    <w:rsid w:val="00E24650"/>
    <w:rsid w:val="00E53F43"/>
    <w:rsid w:val="00E63DBD"/>
    <w:rsid w:val="00E804C5"/>
    <w:rsid w:val="00E8317D"/>
    <w:rsid w:val="00EB2AC6"/>
    <w:rsid w:val="00EB64F7"/>
    <w:rsid w:val="00EC58CB"/>
    <w:rsid w:val="00EC61AF"/>
    <w:rsid w:val="00EE04A8"/>
    <w:rsid w:val="00EF7361"/>
    <w:rsid w:val="00F260DB"/>
    <w:rsid w:val="00F32CC8"/>
    <w:rsid w:val="00F35B2C"/>
    <w:rsid w:val="00F35DD5"/>
    <w:rsid w:val="00F3784A"/>
    <w:rsid w:val="00F50DB1"/>
    <w:rsid w:val="00F57223"/>
    <w:rsid w:val="00F64AE4"/>
    <w:rsid w:val="00F6775A"/>
    <w:rsid w:val="00F77E1F"/>
    <w:rsid w:val="00F82268"/>
    <w:rsid w:val="00F979FB"/>
    <w:rsid w:val="00F97BC6"/>
    <w:rsid w:val="00FA23A2"/>
    <w:rsid w:val="00FB52A1"/>
    <w:rsid w:val="00FC0298"/>
    <w:rsid w:val="00FE0EB0"/>
    <w:rsid w:val="00FE529E"/>
    <w:rsid w:val="00FF3A77"/>
    <w:rsid w:val="00FF3C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DE1A0"/>
  <w15:chartTrackingRefBased/>
  <w15:docId w15:val="{D82D752A-9358-4CC8-B5C2-C346E5BE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0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70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C709B"/>
    <w:rPr>
      <w:color w:val="0563C1" w:themeColor="hyperlink"/>
      <w:u w:val="single"/>
    </w:rPr>
  </w:style>
  <w:style w:type="paragraph" w:styleId="ListParagraph">
    <w:name w:val="List Paragraph"/>
    <w:aliases w:val="List Bullet Cab,CAB - List Bullet,Bullet Point,Bullet point,L,List Paragraph1,List Paragraph11,Recommendation,Bulletr List Paragraph,Content descriptions,FooterText,List Bullet 1,List Paragraph2,List Paragraph21,Listeafsnit1,リスト段落,Dot pt"/>
    <w:basedOn w:val="Normal"/>
    <w:link w:val="ListParagraphChar"/>
    <w:uiPriority w:val="34"/>
    <w:qFormat/>
    <w:rsid w:val="006C709B"/>
    <w:pPr>
      <w:spacing w:after="0" w:line="240" w:lineRule="auto"/>
      <w:ind w:left="720"/>
      <w:contextualSpacing/>
    </w:pPr>
    <w:rPr>
      <w:rFonts w:ascii="Arial" w:hAnsi="Arial"/>
      <w:sz w:val="20"/>
      <w:szCs w:val="24"/>
    </w:rPr>
  </w:style>
  <w:style w:type="character" w:customStyle="1" w:styleId="ListParagraphChar">
    <w:name w:val="List Paragraph Char"/>
    <w:aliases w:val="List Bullet Cab Char,CAB - List Bullet Char,Bullet Point Char,Bullet point Char,L Char,List Paragraph1 Char,List Paragraph11 Char,Recommendation Char,Bulletr List Paragraph Char,Content descriptions Char,FooterText Char,リスト段落 Char"/>
    <w:basedOn w:val="DefaultParagraphFont"/>
    <w:link w:val="ListParagraph"/>
    <w:uiPriority w:val="34"/>
    <w:qFormat/>
    <w:locked/>
    <w:rsid w:val="006C709B"/>
    <w:rPr>
      <w:rFonts w:ascii="Arial" w:hAnsi="Arial"/>
      <w:sz w:val="20"/>
      <w:szCs w:val="24"/>
    </w:rPr>
  </w:style>
  <w:style w:type="paragraph" w:styleId="BodyText">
    <w:name w:val="Body Text"/>
    <w:basedOn w:val="Normal"/>
    <w:link w:val="BodyTextChar"/>
    <w:uiPriority w:val="1"/>
    <w:qFormat/>
    <w:rsid w:val="006C709B"/>
    <w:pPr>
      <w:widowControl w:val="0"/>
      <w:autoSpaceDE w:val="0"/>
      <w:autoSpaceDN w:val="0"/>
      <w:spacing w:after="0" w:line="240" w:lineRule="auto"/>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6C709B"/>
    <w:rPr>
      <w:rFonts w:ascii="Tahoma" w:eastAsia="Tahoma" w:hAnsi="Tahoma" w:cs="Tahoma"/>
      <w:sz w:val="20"/>
      <w:szCs w:val="20"/>
      <w:lang w:val="en-US"/>
    </w:rPr>
  </w:style>
  <w:style w:type="numbering" w:customStyle="1" w:styleId="ICNumbers">
    <w:name w:val="ICNumbers"/>
    <w:uiPriority w:val="99"/>
    <w:rsid w:val="006C709B"/>
    <w:pPr>
      <w:numPr>
        <w:numId w:val="1"/>
      </w:numPr>
    </w:pPr>
  </w:style>
  <w:style w:type="paragraph" w:customStyle="1" w:styleId="ICNumber">
    <w:name w:val="ICNumber"/>
    <w:basedOn w:val="Normal"/>
    <w:qFormat/>
    <w:rsid w:val="006C709B"/>
    <w:pPr>
      <w:numPr>
        <w:numId w:val="1"/>
      </w:numPr>
      <w:spacing w:after="240" w:line="240" w:lineRule="auto"/>
    </w:pPr>
    <w:rPr>
      <w:rFonts w:ascii="Arial" w:eastAsia="Times New Roman" w:hAnsi="Arial" w:cs="Times New Roman"/>
      <w:szCs w:val="24"/>
    </w:rPr>
  </w:style>
  <w:style w:type="character" w:customStyle="1" w:styleId="ui-provider">
    <w:name w:val="ui-provider"/>
    <w:basedOn w:val="DefaultParagraphFont"/>
    <w:rsid w:val="006C709B"/>
  </w:style>
  <w:style w:type="character" w:styleId="FollowedHyperlink">
    <w:name w:val="FollowedHyperlink"/>
    <w:basedOn w:val="DefaultParagraphFont"/>
    <w:uiPriority w:val="99"/>
    <w:semiHidden/>
    <w:unhideWhenUsed/>
    <w:rsid w:val="006C709B"/>
    <w:rPr>
      <w:color w:val="954F72" w:themeColor="followedHyperlink"/>
      <w:u w:val="single"/>
    </w:rPr>
  </w:style>
  <w:style w:type="table" w:styleId="TableGrid">
    <w:name w:val="Table Grid"/>
    <w:basedOn w:val="TableNormal"/>
    <w:uiPriority w:val="59"/>
    <w:rsid w:val="006730FA"/>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55218"/>
    <w:rPr>
      <w:b/>
      <w:bCs/>
    </w:rPr>
  </w:style>
  <w:style w:type="paragraph" w:customStyle="1" w:styleId="BulletPoints">
    <w:name w:val="Bullet Points"/>
    <w:basedOn w:val="Normal"/>
    <w:qFormat/>
    <w:rsid w:val="001C1A67"/>
    <w:pPr>
      <w:numPr>
        <w:numId w:val="12"/>
      </w:numPr>
      <w:autoSpaceDE w:val="0"/>
      <w:autoSpaceDN w:val="0"/>
      <w:spacing w:after="0" w:line="240" w:lineRule="auto"/>
      <w:contextualSpacing/>
    </w:pPr>
    <w:rPr>
      <w:rFonts w:ascii="Arial" w:hAnsi="Arial" w:cs="Arial"/>
      <w:color w:val="000000"/>
      <w:lang w:eastAsia="en-AU"/>
    </w:rPr>
  </w:style>
  <w:style w:type="character" w:styleId="CommentReference">
    <w:name w:val="annotation reference"/>
    <w:basedOn w:val="DefaultParagraphFont"/>
    <w:uiPriority w:val="99"/>
    <w:semiHidden/>
    <w:unhideWhenUsed/>
    <w:rsid w:val="001C1A67"/>
    <w:rPr>
      <w:sz w:val="16"/>
      <w:szCs w:val="16"/>
    </w:rPr>
  </w:style>
  <w:style w:type="paragraph" w:styleId="CommentText">
    <w:name w:val="annotation text"/>
    <w:basedOn w:val="Normal"/>
    <w:link w:val="CommentTextChar"/>
    <w:uiPriority w:val="99"/>
    <w:semiHidden/>
    <w:unhideWhenUsed/>
    <w:rsid w:val="001C1A67"/>
    <w:pPr>
      <w:spacing w:after="0" w:line="240" w:lineRule="auto"/>
    </w:pPr>
    <w:rPr>
      <w:rFonts w:ascii="Arial" w:eastAsiaTheme="minorEastAsia" w:hAnsi="Arial"/>
      <w:sz w:val="20"/>
      <w:szCs w:val="20"/>
    </w:rPr>
  </w:style>
  <w:style w:type="character" w:customStyle="1" w:styleId="CommentTextChar">
    <w:name w:val="Comment Text Char"/>
    <w:basedOn w:val="DefaultParagraphFont"/>
    <w:link w:val="CommentText"/>
    <w:uiPriority w:val="99"/>
    <w:semiHidden/>
    <w:rsid w:val="001C1A67"/>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FE0EB0"/>
    <w:pPr>
      <w:spacing w:after="16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FE0EB0"/>
    <w:rPr>
      <w:rFonts w:ascii="Arial" w:eastAsiaTheme="minorEastAsia" w:hAnsi="Arial"/>
      <w:b/>
      <w:bCs/>
      <w:sz w:val="20"/>
      <w:szCs w:val="20"/>
    </w:rPr>
  </w:style>
  <w:style w:type="character" w:styleId="UnresolvedMention">
    <w:name w:val="Unresolved Mention"/>
    <w:basedOn w:val="DefaultParagraphFont"/>
    <w:uiPriority w:val="99"/>
    <w:semiHidden/>
    <w:unhideWhenUsed/>
    <w:rsid w:val="00584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vic.gov.au/as-made/acts/child-wellbeing-and-safety-amendment-child-safe-standards-act-2015" TargetMode="External"/><Relationship Id="rId13" Type="http://schemas.openxmlformats.org/officeDocument/2006/relationships/hyperlink" Target="https://www.mornpen.vic.gov.au/Contact-Us/Complaints"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s://www.mornpen.vic.gov.au/About-Us/About-Our-Organisation/Child-Safety-Commitmen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legislation.vic.gov.au/as-made/acts/child-wellbeing-and-safety-amendment-child-safe-standards-act-2015" TargetMode="External"/><Relationship Id="rId4" Type="http://schemas.openxmlformats.org/officeDocument/2006/relationships/styles" Target="styles.xml"/><Relationship Id="rId9" Type="http://schemas.openxmlformats.org/officeDocument/2006/relationships/hyperlink" Target="https://ccyp.vic.gov.au/child-safe-standards/" TargetMode="External"/><Relationship Id="rId14" Type="http://schemas.openxmlformats.org/officeDocument/2006/relationships/hyperlink" Target="https://www.mornpen.vic.gov.au/About-Us/About-Our-Organisation/Child-Safety-Commi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7ACB1553A459481AA692DAB5BB7C3457" version="1.0.0">
  <systemFields>
    <field name="Objective-Id">
      <value order="0">A12718391</value>
    </field>
    <field name="Objective-Title">
      <value order="0">key achievements - CS action plan 2023</value>
    </field>
    <field name="Objective-Description">
      <value order="0"/>
    </field>
    <field name="Objective-CreationStamp">
      <value order="0">2023-11-13T00:03:38Z</value>
    </field>
    <field name="Objective-IsApproved">
      <value order="0">false</value>
    </field>
    <field name="Objective-IsPublished">
      <value order="0">true</value>
    </field>
    <field name="Objective-DatePublished">
      <value order="0">2023-12-13T22:47:11Z</value>
    </field>
    <field name="Objective-ModificationStamp">
      <value order="0">2023-12-13T22:47:11Z</value>
    </field>
    <field name="Objective-Owner">
      <value order="0">Tania Bernardo</value>
    </field>
    <field name="Objective-Path">
      <value order="0">Corporate Information System:.Organisation Management:Child Safe Standards:Child Safe Standards - New Standards:Child Safety Standards - New Standards - Benchmarking:Child Safety Standards - New Standards  - Benchmarking - MPS Action Plan 2023</value>
    </field>
    <field name="Objective-Parent">
      <value order="0">Child Safety Standards - New Standards  - Benchmarking - MPS Action Plan 2023</value>
    </field>
    <field name="Objective-State">
      <value order="0">Published</value>
    </field>
    <field name="Objective-VersionId">
      <value order="0">vA15376653</value>
    </field>
    <field name="Objective-Version">
      <value order="0">6.0</value>
    </field>
    <field name="Objective-VersionNumber">
      <value order="0">8</value>
    </field>
    <field name="Objective-VersionComment">
      <value order="0"/>
    </field>
    <field name="Objective-FileNumber">
      <value order="0">23-101690</value>
    </field>
    <field name="Objective-Classification">
      <value order="0"/>
    </field>
    <field name="Objective-Caveats">
      <value order="0"/>
    </field>
  </systemFields>
  <catalogues>
    <catalogue name="Document Type Catalogue" type="type" ori="id:cA6">
      <field name="Objective-Action Officer">
        <value order="0"/>
      </field>
      <field name="Objective-PR Customer Name No">
        <value order="0"/>
      </field>
      <field name="Objective-PR Customer Formatted Name">
        <value order="0"/>
      </field>
      <field name="Objective-Merit Customer Name No">
        <value order="0"/>
      </field>
      <field name="Objective-Merit Customer Formatted Name">
        <value order="0"/>
      </field>
      <field name="Objective-Merit Customer Formatted Address">
        <value order="0"/>
      </field>
      <field name="Objective-Merit Request No">
        <value order="0"/>
      </field>
      <field name="Objective-Connect Creator">
        <value order="0"/>
      </field>
      <field name="Objective-Document Type">
        <value order="0"/>
      </field>
      <field name="Objective-FYI Officer">
        <value order="0"/>
      </field>
    </catalogue>
  </catalogues>
</metadata>
</file>

<file path=customXml/itemProps1.xml><?xml version="1.0" encoding="utf-8"?>
<ds:datastoreItem xmlns:ds="http://schemas.openxmlformats.org/officeDocument/2006/customXml" ds:itemID="{E6ADD48A-4611-4E39-A104-B4A5F2778FFE}">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ACB1553A459481AA692DAB5BB7C345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2410</Words>
  <Characters>13424</Characters>
  <Application>Microsoft Office Word</Application>
  <DocSecurity>4</DocSecurity>
  <Lines>559</Lines>
  <Paragraphs>96</Paragraphs>
  <ScaleCrop>false</ScaleCrop>
  <HeadingPairs>
    <vt:vector size="2" baseType="variant">
      <vt:variant>
        <vt:lpstr>Title</vt:lpstr>
      </vt:variant>
      <vt:variant>
        <vt:i4>1</vt:i4>
      </vt:variant>
    </vt:vector>
  </HeadingPairs>
  <TitlesOfParts>
    <vt:vector size="1" baseType="lpstr">
      <vt:lpstr/>
    </vt:vector>
  </TitlesOfParts>
  <Company>Mornington Peninsula Shire Council</Company>
  <LinksUpToDate>false</LinksUpToDate>
  <CharactersWithSpaces>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Bernardo</dc:creator>
  <cp:keywords/>
  <dc:description/>
  <cp:lastModifiedBy>Tania Bernardo</cp:lastModifiedBy>
  <cp:revision>2</cp:revision>
  <dcterms:created xsi:type="dcterms:W3CDTF">2024-01-23T05:08:00Z</dcterms:created>
  <dcterms:modified xsi:type="dcterms:W3CDTF">2024-01-23T05:08:00Z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A12718391</vt:lpwstr>
  </property>
  <property fmtid="{D5CDD505-2E9C-101B-9397-08002B2CF9AE}" pid="4" name="Objective-Title">
    <vt:lpwstr>key achievements - CS action plan 2023</vt:lpwstr>
  </property>
  <property fmtid="{D5CDD505-2E9C-101B-9397-08002B2CF9AE}" pid="5" name="Objective-Description">
    <vt:lpwstr/>
  </property>
  <property fmtid="{D5CDD505-2E9C-101B-9397-08002B2CF9AE}" pid="6" name="Objective-CreationStamp">
    <vt:filetime>2023-11-16T04:33:55Z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2023-12-13T22:47:11Z</vt:filetime>
  </property>
  <property fmtid="{D5CDD505-2E9C-101B-9397-08002B2CF9AE}" pid="10" name="Objective-ModificationStamp">
    <vt:filetime>2023-12-13T22:47:11Z</vt:filetime>
  </property>
  <property fmtid="{D5CDD505-2E9C-101B-9397-08002B2CF9AE}" pid="11" name="Objective-Owner">
    <vt:lpwstr>Tania Bernardo</vt:lpwstr>
  </property>
  <property fmtid="{D5CDD505-2E9C-101B-9397-08002B2CF9AE}" pid="12" name="Objective-Path">
    <vt:lpwstr>Corporate Information System:.Organisation Management:Child Safe Standards:Child Safe Standards - New Standards:Child Safety Standards - New Standards - Benchmarking:Child Safety Standards - New Standards  - Benchmarking - MPS Action Plan 2023:</vt:lpwstr>
  </property>
  <property fmtid="{D5CDD505-2E9C-101B-9397-08002B2CF9AE}" pid="13" name="Objective-Parent">
    <vt:lpwstr>Child Safety Standards - New Standards  - Benchmarking - MPS Action Plan 2023</vt:lpwstr>
  </property>
  <property fmtid="{D5CDD505-2E9C-101B-9397-08002B2CF9AE}" pid="14" name="Objective-State">
    <vt:lpwstr>Published</vt:lpwstr>
  </property>
  <property fmtid="{D5CDD505-2E9C-101B-9397-08002B2CF9AE}" pid="15" name="Objective-VersionId">
    <vt:lpwstr>vA15376653</vt:lpwstr>
  </property>
  <property fmtid="{D5CDD505-2E9C-101B-9397-08002B2CF9AE}" pid="16" name="Objective-Version">
    <vt:lpwstr>6.0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23-101690</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ction Officer">
    <vt:lpwstr/>
  </property>
  <property fmtid="{D5CDD505-2E9C-101B-9397-08002B2CF9AE}" pid="23" name="Objective-PR Customer Name No">
    <vt:lpwstr/>
  </property>
  <property fmtid="{D5CDD505-2E9C-101B-9397-08002B2CF9AE}" pid="24" name="Objective-PR Customer Formatted Name">
    <vt:lpwstr/>
  </property>
  <property fmtid="{D5CDD505-2E9C-101B-9397-08002B2CF9AE}" pid="25" name="Objective-Merit Customer Name No">
    <vt:lpwstr/>
  </property>
  <property fmtid="{D5CDD505-2E9C-101B-9397-08002B2CF9AE}" pid="26" name="Objective-Merit Customer Formatted Name">
    <vt:lpwstr/>
  </property>
  <property fmtid="{D5CDD505-2E9C-101B-9397-08002B2CF9AE}" pid="27" name="Objective-Merit Customer Formatted Address">
    <vt:lpwstr/>
  </property>
  <property fmtid="{D5CDD505-2E9C-101B-9397-08002B2CF9AE}" pid="28" name="Objective-Merit Request No">
    <vt:lpwstr/>
  </property>
  <property fmtid="{D5CDD505-2E9C-101B-9397-08002B2CF9AE}" pid="29" name="Objective-Connect Creator">
    <vt:lpwstr/>
  </property>
  <property fmtid="{D5CDD505-2E9C-101B-9397-08002B2CF9AE}" pid="30" name="Objective-Document Type">
    <vt:lpwstr/>
  </property>
  <property fmtid="{D5CDD505-2E9C-101B-9397-08002B2CF9AE}" pid="31" name="Objective-FYI Officer">
    <vt:lpwstr/>
  </property>
  <property fmtid="{D5CDD505-2E9C-101B-9397-08002B2CF9AE}" pid="32" name="Objective-Comment">
    <vt:lpwstr/>
  </property>
</Properties>
</file>